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21"/>
        <w:tblW w:w="107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2"/>
        <w:gridCol w:w="5400"/>
        <w:gridCol w:w="2970"/>
      </w:tblGrid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b/>
                <w:bCs/>
                <w:color w:val="FFFFFF"/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color w:val="FFFFFF"/>
                <w:sz w:val="22"/>
                <w:szCs w:val="22"/>
                <w14:ligatures w14:val="none"/>
              </w:rPr>
              <w:t>Date/Time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b/>
                <w:bCs/>
                <w:color w:val="FFFFFF"/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color w:val="FFFFFF"/>
                <w:sz w:val="22"/>
                <w:szCs w:val="22"/>
                <w14:ligatures w14:val="none"/>
              </w:rPr>
              <w:t>Event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b/>
                <w:bCs/>
                <w:color w:val="FFFFFF"/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color w:val="FFFFFF"/>
                <w:sz w:val="22"/>
                <w:szCs w:val="22"/>
                <w14:ligatures w14:val="none"/>
              </w:rPr>
              <w:t>Room</w:t>
            </w:r>
          </w:p>
        </w:tc>
      </w:tr>
      <w:tr w:rsidR="00897F46" w:rsidRPr="002A07AF" w:rsidTr="008840C4">
        <w:trPr>
          <w:trHeight w:val="22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sz w:val="22"/>
                <w:szCs w:val="22"/>
                <w14:ligatures w14:val="none"/>
              </w:rPr>
              <w:t>Tuesday, March 5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11:00 AM – 5:00 PM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Registration / Information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1:00 PM – 5:00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Workshops (GIS and Diversity, Equity and Inclusion)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D /Cascade E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3:00 PM – 3:20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Break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5:00 PM – 6:00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Workshop Social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</w:t>
            </w:r>
          </w:p>
        </w:tc>
      </w:tr>
      <w:tr w:rsidR="00897F46" w:rsidRPr="002A07AF" w:rsidTr="008840C4">
        <w:trPr>
          <w:trHeight w:val="26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sz w:val="22"/>
                <w:szCs w:val="22"/>
                <w14:ligatures w14:val="none"/>
              </w:rPr>
              <w:t>Wednesday, March 6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7:00 AM – 6:30 PM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Registration / Information / Sales Desk Open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 xml:space="preserve">7:00 AM – 8:00 AM 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Coffee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AM – 12:00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Workshops (GIS and Diversity, Equity and Inclusion)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D /Cascade E</w:t>
            </w:r>
          </w:p>
        </w:tc>
      </w:tr>
      <w:tr w:rsidR="00897F46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AM – 2:30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Tradeshow Display Set-up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97F46" w:rsidRPr="002A07AF" w:rsidRDefault="00897F46" w:rsidP="00897F46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 xml:space="preserve">9:00 AM – 11:00 AM 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Reservoir Dogs Meeting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F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12:00 PM – 7:30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Poster Session Set-up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1:00 PM – 1:10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Welcome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ABJ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1:10 PM – 2:40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Plenary Session (3 speakers)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ABJ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2:40 PM – 3:00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Break &amp;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2:30 PM – 11:30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Tradeshow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3:00 PM – 6:00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="001D12C8">
              <w:rPr>
                <w:sz w:val="22"/>
                <w:szCs w:val="22"/>
                <w14:ligatures w14:val="none"/>
              </w:rPr>
              <w:t>6:00 PM – 7:3</w:t>
            </w:r>
            <w:r w:rsidRPr="002A07AF">
              <w:rPr>
                <w:sz w:val="22"/>
                <w:szCs w:val="22"/>
                <w14:ligatures w14:val="none"/>
              </w:rPr>
              <w:t>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1D12C8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Student-Mentor Mixer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1D12C8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ABJ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="001D12C8">
              <w:rPr>
                <w:sz w:val="22"/>
                <w:szCs w:val="22"/>
                <w14:ligatures w14:val="none"/>
              </w:rPr>
              <w:t>7:00 PM – 8:0</w:t>
            </w:r>
            <w:r w:rsidRPr="002A07AF">
              <w:rPr>
                <w:sz w:val="22"/>
                <w:szCs w:val="22"/>
                <w14:ligatures w14:val="none"/>
              </w:rPr>
              <w:t>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1D12C8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Meet Your External Committees Networking Event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1D12C8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  <w:bookmarkStart w:id="0" w:name="_GoBack"/>
        <w:bookmarkEnd w:id="0"/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PM – 11:30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Poster Session and Tradeshow Networking Event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9:00 PM – 10:30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Cornhole Tournament 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29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sz w:val="22"/>
                <w:szCs w:val="22"/>
                <w14:ligatures w14:val="none"/>
              </w:rPr>
              <w:t>Thursday, March 7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07:00 AM – 5:00 PM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Registration / Info</w:t>
            </w:r>
            <w:r w:rsidR="008840C4">
              <w:rPr>
                <w:sz w:val="22"/>
                <w:szCs w:val="22"/>
                <w14:ligatures w14:val="none"/>
              </w:rPr>
              <w:t>rmation</w:t>
            </w:r>
            <w:r w:rsidRPr="002A07AF">
              <w:rPr>
                <w:sz w:val="22"/>
                <w:szCs w:val="22"/>
                <w14:ligatures w14:val="none"/>
              </w:rPr>
              <w:t xml:space="preserve"> / Sales Desk Open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07:30 AM – 8:30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Coffee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08:00 AM – 5:00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Tradeshow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08:00 AM – 10:00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10:00 AM – 10:20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Break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10:20 AM – 12:20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12:20 PM – 1:45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Awards Luncheon (no charge),</w:t>
            </w:r>
          </w:p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Professional Awards, Scholarship Awards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1:45 PM – 2:45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OR AFS Business Meeting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3:00 PM – 5:00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5:00 PM – 6:00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Spawning Run and Carcass Crawl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6:00 PM – 8:30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Silent Auction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ABCDJ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6:30 PM – 9:00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Banquet ($42), Awards, Live Auction, Raffle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ABCDJ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9:00 PM – 10:30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Cornhole Tournament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9:00 PM – 11:30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8840C4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>
              <w:rPr>
                <w:sz w:val="22"/>
                <w:szCs w:val="22"/>
                <w14:ligatures w14:val="none"/>
              </w:rPr>
              <w:t>Entertainment - L</w:t>
            </w:r>
            <w:r w:rsidR="009F7445" w:rsidRPr="002A07AF">
              <w:rPr>
                <w:sz w:val="22"/>
                <w:szCs w:val="22"/>
                <w14:ligatures w14:val="none"/>
              </w:rPr>
              <w:t>ive music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ABCDJ</w:t>
            </w:r>
          </w:p>
        </w:tc>
      </w:tr>
      <w:tr w:rsidR="009F7445" w:rsidRPr="002A07AF" w:rsidTr="008840C4">
        <w:trPr>
          <w:trHeight w:val="265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b/>
                <w:bCs/>
                <w:sz w:val="22"/>
                <w:szCs w:val="22"/>
                <w14:ligatures w14:val="none"/>
              </w:rPr>
              <w:t>Friday, March 8</w:t>
            </w:r>
          </w:p>
        </w:tc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  <w:tc>
          <w:tcPr>
            <w:tcW w:w="29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 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6" w:space="0" w:color="000000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AM – 12:00 PM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Registration / Information / Sales Desk Open</w:t>
            </w:r>
          </w:p>
        </w:tc>
        <w:tc>
          <w:tcPr>
            <w:tcW w:w="2970" w:type="dxa"/>
            <w:tcBorders>
              <w:top w:val="single" w:sz="6" w:space="0" w:color="000000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7:30 AM – 8:30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Coffee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AM – 10:20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Tradeshow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Exhibit Hall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color w:val="FFFFFF" w:themeColor="background1"/>
                <w:sz w:val="22"/>
                <w:szCs w:val="22"/>
                <w14:textFill>
                  <w14:noFill/>
                </w14:textFill>
                <w14:ligatures w14:val="none"/>
              </w:rPr>
              <w:t>0</w:t>
            </w:r>
            <w:r w:rsidRPr="002A07AF">
              <w:rPr>
                <w:sz w:val="22"/>
                <w:szCs w:val="22"/>
                <w14:ligatures w14:val="none"/>
              </w:rPr>
              <w:t>8:00 AM – 10:00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10:00 AM – 10:20 AM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Break and Refreshment Service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Cascade Lobby</w:t>
            </w:r>
          </w:p>
        </w:tc>
      </w:tr>
      <w:tr w:rsidR="009F7445" w:rsidRPr="002A07AF" w:rsidTr="008840C4">
        <w:trPr>
          <w:trHeight w:val="281"/>
        </w:trPr>
        <w:tc>
          <w:tcPr>
            <w:tcW w:w="2422" w:type="dxa"/>
            <w:tcBorders>
              <w:top w:val="single" w:sz="8" w:space="0" w:color="BFBFBF"/>
              <w:left w:val="single" w:sz="6" w:space="0" w:color="000000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10:20 AM – 12:00 PM</w:t>
            </w:r>
          </w:p>
        </w:tc>
        <w:tc>
          <w:tcPr>
            <w:tcW w:w="540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8" w:space="0" w:color="BFBFBF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>Concurrent Sessions (6)</w:t>
            </w:r>
          </w:p>
        </w:tc>
        <w:tc>
          <w:tcPr>
            <w:tcW w:w="2970" w:type="dxa"/>
            <w:tcBorders>
              <w:top w:val="single" w:sz="8" w:space="0" w:color="BFBFBF"/>
              <w:left w:val="single" w:sz="8" w:space="0" w:color="BFBFBF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F7445" w:rsidRPr="002A07AF" w:rsidRDefault="009F7445" w:rsidP="009F7445">
            <w:pPr>
              <w:widowControl w:val="0"/>
              <w:rPr>
                <w:sz w:val="22"/>
                <w:szCs w:val="22"/>
                <w14:ligatures w14:val="none"/>
              </w:rPr>
            </w:pPr>
            <w:r w:rsidRPr="002A07AF">
              <w:rPr>
                <w:sz w:val="22"/>
                <w:szCs w:val="22"/>
                <w14:ligatures w14:val="none"/>
              </w:rPr>
              <w:t xml:space="preserve">Cascade C, D, E, F, G, HI </w:t>
            </w:r>
          </w:p>
        </w:tc>
      </w:tr>
    </w:tbl>
    <w:p w:rsidR="00E402E3" w:rsidRPr="002A07AF" w:rsidRDefault="00E402E3">
      <w:pPr>
        <w:rPr>
          <w:color w:val="auto"/>
          <w:kern w:val="0"/>
          <w:sz w:val="22"/>
          <w:szCs w:val="22"/>
          <w14:ligatures w14:val="none"/>
          <w14:cntxtAlts w14:val="0"/>
        </w:rPr>
      </w:pPr>
    </w:p>
    <w:sectPr w:rsidR="00E402E3" w:rsidRPr="002A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46"/>
    <w:rsid w:val="001D12C8"/>
    <w:rsid w:val="002A07AF"/>
    <w:rsid w:val="008840C4"/>
    <w:rsid w:val="00897F46"/>
    <w:rsid w:val="009F7445"/>
    <w:rsid w:val="00E4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3D1A9"/>
  <w15:chartTrackingRefBased/>
  <w15:docId w15:val="{99AB0541-CE51-44A3-9B2F-26BD02CE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4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Dept of Fish &amp; Wildlife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C Scheibel</dc:creator>
  <cp:keywords/>
  <dc:description/>
  <cp:lastModifiedBy>Natalie C Scheibel</cp:lastModifiedBy>
  <cp:revision>2</cp:revision>
  <dcterms:created xsi:type="dcterms:W3CDTF">2019-02-05T21:05:00Z</dcterms:created>
  <dcterms:modified xsi:type="dcterms:W3CDTF">2019-02-05T21:05:00Z</dcterms:modified>
</cp:coreProperties>
</file>