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56" w:rsidRDefault="00930E56" w:rsidP="00097AF5">
      <w:pPr>
        <w:jc w:val="center"/>
      </w:pPr>
      <w:r>
        <w:rPr>
          <w:noProof/>
        </w:rPr>
        <w:drawing>
          <wp:inline distT="0" distB="0" distL="0" distR="0" wp14:anchorId="44F78A47" wp14:editId="67809F2E">
            <wp:extent cx="2910840" cy="813637"/>
            <wp:effectExtent l="0" t="0" r="381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0942" cy="855593"/>
                    </a:xfrm>
                    <a:prstGeom prst="rect">
                      <a:avLst/>
                    </a:prstGeom>
                    <a:noFill/>
                    <a:ln>
                      <a:noFill/>
                    </a:ln>
                  </pic:spPr>
                </pic:pic>
              </a:graphicData>
            </a:graphic>
          </wp:inline>
        </w:drawing>
      </w:r>
    </w:p>
    <w:p w:rsidR="006E1EE7" w:rsidRPr="00BF026D" w:rsidRDefault="00A837C6" w:rsidP="00930E56">
      <w:pPr>
        <w:jc w:val="center"/>
        <w:rPr>
          <w:b/>
        </w:rPr>
      </w:pPr>
      <w:r w:rsidRPr="00BF026D">
        <w:rPr>
          <w:b/>
        </w:rPr>
        <w:t>OR AFS Education Materials</w:t>
      </w:r>
      <w:r w:rsidR="00622F3A" w:rsidRPr="00BF026D">
        <w:rPr>
          <w:b/>
        </w:rPr>
        <w:t xml:space="preserve"> and Participation</w:t>
      </w:r>
      <w:r w:rsidRPr="00BF026D">
        <w:rPr>
          <w:b/>
        </w:rPr>
        <w:t xml:space="preserve"> </w:t>
      </w:r>
      <w:r w:rsidR="00930E56" w:rsidRPr="00BF026D">
        <w:rPr>
          <w:b/>
        </w:rPr>
        <w:t>Grant</w:t>
      </w:r>
      <w:bookmarkStart w:id="0" w:name="_GoBack"/>
      <w:bookmarkEnd w:id="0"/>
    </w:p>
    <w:p w:rsidR="00930E56" w:rsidRDefault="006E1EE7" w:rsidP="00930E56">
      <w:pPr>
        <w:jc w:val="center"/>
      </w:pPr>
      <w:r w:rsidRPr="00BF026D">
        <w:rPr>
          <w:b/>
        </w:rPr>
        <w:t>Award amount:</w:t>
      </w:r>
      <w:r>
        <w:t xml:space="preserve"> Up to $1,000</w:t>
      </w:r>
    </w:p>
    <w:p w:rsidR="00930E56" w:rsidRDefault="00930E56" w:rsidP="00930E56">
      <w:pPr>
        <w:jc w:val="center"/>
      </w:pPr>
      <w:r w:rsidRPr="00BF026D">
        <w:rPr>
          <w:b/>
        </w:rPr>
        <w:t>Grant</w:t>
      </w:r>
      <w:r w:rsidR="00161EEF" w:rsidRPr="00BF026D">
        <w:rPr>
          <w:b/>
        </w:rPr>
        <w:t xml:space="preserve"> Deadline:</w:t>
      </w:r>
      <w:r w:rsidR="00005F18">
        <w:t xml:space="preserve"> </w:t>
      </w:r>
      <w:r w:rsidR="000402A0">
        <w:t>Sunday March 11</w:t>
      </w:r>
      <w:r>
        <w:t xml:space="preserve">, </w:t>
      </w:r>
      <w:r w:rsidR="00A02AD5">
        <w:t>2018</w:t>
      </w:r>
      <w:r w:rsidR="008D4552">
        <w:t xml:space="preserve"> </w:t>
      </w:r>
    </w:p>
    <w:p w:rsidR="00930E56" w:rsidRDefault="00005F18" w:rsidP="00930E56">
      <w:pPr>
        <w:jc w:val="center"/>
      </w:pPr>
      <w:r>
        <w:rPr>
          <w:b/>
        </w:rPr>
        <w:t xml:space="preserve">Questions and </w:t>
      </w:r>
      <w:r w:rsidR="00930E56" w:rsidRPr="00BF026D">
        <w:rPr>
          <w:b/>
        </w:rPr>
        <w:t>Contact:</w:t>
      </w:r>
      <w:r w:rsidR="00930E56">
        <w:t xml:space="preserve"> </w:t>
      </w:r>
      <w:hyperlink r:id="rId5" w:history="1">
        <w:r w:rsidR="00930E56" w:rsidRPr="006501BA">
          <w:rPr>
            <w:rStyle w:val="Hyperlink"/>
          </w:rPr>
          <w:t>Ryan.D.Battleson@state.or.us</w:t>
        </w:r>
      </w:hyperlink>
    </w:p>
    <w:p w:rsidR="00930E56" w:rsidRDefault="00930E56" w:rsidP="00930E56">
      <w:pPr>
        <w:jc w:val="center"/>
      </w:pPr>
    </w:p>
    <w:p w:rsidR="00B73D31" w:rsidRDefault="00930E56" w:rsidP="00930E56">
      <w:r>
        <w:t>The Oregon Chapter of the American Fisheries Society (OR AFS) is proud to announce the opportunity to apply fo</w:t>
      </w:r>
      <w:r w:rsidR="00682134">
        <w:t xml:space="preserve">r </w:t>
      </w:r>
      <w:r w:rsidR="00A837C6">
        <w:t>education material</w:t>
      </w:r>
      <w:r w:rsidR="00BF026D">
        <w:t>s and participation</w:t>
      </w:r>
      <w:r>
        <w:t xml:space="preserve"> grants, up to $1000 each.  </w:t>
      </w:r>
      <w:r w:rsidR="00682134">
        <w:t xml:space="preserve">A total of $2000 is available for awards.  </w:t>
      </w:r>
      <w:r>
        <w:t>These grants are intended for educators that teach fisheries or aquatic</w:t>
      </w:r>
      <w:r w:rsidR="00803F79">
        <w:t xml:space="preserve"> related</w:t>
      </w:r>
      <w:r>
        <w:t xml:space="preserve"> sciences to grade level</w:t>
      </w:r>
      <w:r w:rsidR="00803F79">
        <w:t xml:space="preserve">s k-12 in the State or Oregon. </w:t>
      </w:r>
      <w:r w:rsidR="00B122CD">
        <w:t xml:space="preserve"> </w:t>
      </w:r>
      <w:r>
        <w:t>Funds can be used for any education related materials</w:t>
      </w:r>
      <w:r w:rsidR="00622F3A">
        <w:t xml:space="preserve"> or participation activities</w:t>
      </w:r>
      <w:r>
        <w:t xml:space="preserve"> having </w:t>
      </w:r>
      <w:r w:rsidR="00682134">
        <w:t>to do with fisheries biology and</w:t>
      </w:r>
      <w:r w:rsidR="00803F79">
        <w:t xml:space="preserve"> </w:t>
      </w:r>
      <w:r>
        <w:t xml:space="preserve">aquatic </w:t>
      </w:r>
      <w:r w:rsidR="00B73D31">
        <w:t xml:space="preserve">related sciences, and will be evaluated on how well they meet the below </w:t>
      </w:r>
      <w:r w:rsidR="00BF026D">
        <w:t>education goals.</w:t>
      </w:r>
      <w:r w:rsidR="00097AF5">
        <w:t xml:space="preserve">  </w:t>
      </w:r>
      <w:r w:rsidR="00622F3A">
        <w:t>These include gear (waders, nets</w:t>
      </w:r>
      <w:r w:rsidR="00BF026D">
        <w:t>, instruments</w:t>
      </w:r>
      <w:r w:rsidR="00652F43">
        <w:t xml:space="preserve">, </w:t>
      </w:r>
      <w:proofErr w:type="gramStart"/>
      <w:r w:rsidR="00652F43">
        <w:t>aquariums</w:t>
      </w:r>
      <w:proofErr w:type="gramEnd"/>
      <w:r w:rsidR="00622F3A">
        <w:t>), educational signage</w:t>
      </w:r>
      <w:r w:rsidR="00BF026D">
        <w:t>, restoration supplies, curriculum development</w:t>
      </w:r>
      <w:r w:rsidR="00622F3A">
        <w:t xml:space="preserve">, bus services for fields trips, </w:t>
      </w:r>
      <w:r w:rsidR="00BF026D">
        <w:t>or other teaching needs.</w:t>
      </w:r>
      <w:r w:rsidR="00622F3A">
        <w:t xml:space="preserve"> </w:t>
      </w:r>
    </w:p>
    <w:p w:rsidR="00E92EF7" w:rsidRDefault="00E92EF7" w:rsidP="00930E56"/>
    <w:p w:rsidR="00B73D31" w:rsidRDefault="00B73D31" w:rsidP="00930E56">
      <w:r>
        <w:t>Consistent with the National Chapter’s guide to fisheries education for grades k-12, applications will be evaluated based on how well each meets the following criteria:</w:t>
      </w:r>
    </w:p>
    <w:p w:rsidR="00B73D31" w:rsidRDefault="00B73D31" w:rsidP="00B73D31"/>
    <w:p w:rsidR="00B73D31" w:rsidRPr="00B73D31" w:rsidRDefault="00B73D31" w:rsidP="00B73D31">
      <w:r w:rsidRPr="00A81AC8">
        <w:rPr>
          <w:b/>
        </w:rPr>
        <w:t>Goal 1</w:t>
      </w:r>
      <w:r w:rsidRPr="00B73D31">
        <w:t>. Help youth acquire a basic awareness and understanding of the total ecosystem in which fishes live; the commercial, sport, and subsistence fisheries supported by that ecosystem; the issues involved in managing these fisheries; and the effects people can and do have on the resource.</w:t>
      </w:r>
    </w:p>
    <w:p w:rsidR="00B73D31" w:rsidRPr="00B73D31" w:rsidRDefault="00B73D31" w:rsidP="00B73D31">
      <w:r w:rsidRPr="00A81AC8">
        <w:rPr>
          <w:b/>
        </w:rPr>
        <w:t>Goal 2</w:t>
      </w:r>
      <w:r w:rsidRPr="00B73D31">
        <w:t>. Help youth acquire positive attitudes and values toward fishes, fishing, fisheries, and the aquatic ecosystem in general, ensuring their protection, rehabilitation, and responsible management.</w:t>
      </w:r>
    </w:p>
    <w:p w:rsidR="00B73D31" w:rsidRPr="00B73D31" w:rsidRDefault="00B73D31" w:rsidP="00B73D31">
      <w:r w:rsidRPr="00A81AC8">
        <w:rPr>
          <w:b/>
        </w:rPr>
        <w:t>Goal 3</w:t>
      </w:r>
      <w:r w:rsidRPr="00B73D31">
        <w:t>. Help youth acquire the social and technical skills to make decisions and solve problems associated with the management of fisheries and the motivation to personally act on those problems. Provide youth with opportunities for personal action and evaluation of those actions.</w:t>
      </w:r>
    </w:p>
    <w:p w:rsidR="00930E56" w:rsidRDefault="00930E56" w:rsidP="00930E56"/>
    <w:p w:rsidR="00803F79" w:rsidRPr="00803F79" w:rsidRDefault="00803F79" w:rsidP="00930E56">
      <w:pPr>
        <w:rPr>
          <w:b/>
        </w:rPr>
      </w:pPr>
      <w:r w:rsidRPr="00803F79">
        <w:rPr>
          <w:b/>
        </w:rPr>
        <w:t>To apply:</w:t>
      </w:r>
    </w:p>
    <w:p w:rsidR="00930E56" w:rsidRDefault="00930E56" w:rsidP="00930E56">
      <w:r>
        <w:t xml:space="preserve">Please submit a </w:t>
      </w:r>
      <w:r w:rsidR="00097AF5">
        <w:t xml:space="preserve">brief description of your experience and programs you intend </w:t>
      </w:r>
      <w:r w:rsidR="00622F3A">
        <w:t xml:space="preserve">to </w:t>
      </w:r>
      <w:r w:rsidR="00097AF5">
        <w:t>or are currently teach</w:t>
      </w:r>
      <w:r w:rsidR="00622F3A">
        <w:t>ing to</w:t>
      </w:r>
      <w:r w:rsidR="00097AF5">
        <w:t xml:space="preserve"> grades k-12, how these programs fit with any of the goals above,</w:t>
      </w:r>
      <w:r w:rsidR="00673DE3">
        <w:t xml:space="preserve"> </w:t>
      </w:r>
      <w:r w:rsidR="008D4552">
        <w:t>brief itemization of what</w:t>
      </w:r>
      <w:r w:rsidR="00097AF5">
        <w:t xml:space="preserve"> the funds will be spent on</w:t>
      </w:r>
      <w:r w:rsidR="00673DE3">
        <w:t xml:space="preserve">, </w:t>
      </w:r>
      <w:r w:rsidR="00005F18">
        <w:t xml:space="preserve">and </w:t>
      </w:r>
      <w:r w:rsidR="008D4552">
        <w:t>send to</w:t>
      </w:r>
      <w:r w:rsidR="00005F18">
        <w:t xml:space="preserve"> </w:t>
      </w:r>
      <w:hyperlink r:id="rId6" w:history="1">
        <w:r w:rsidR="00005F18" w:rsidRPr="008076E1">
          <w:rPr>
            <w:rStyle w:val="Hyperlink"/>
          </w:rPr>
          <w:t>Ryan.D.Battleson@state.or.us</w:t>
        </w:r>
      </w:hyperlink>
      <w:r w:rsidR="00005F18">
        <w:t xml:space="preserve"> by the grant deadline.</w:t>
      </w:r>
    </w:p>
    <w:p w:rsidR="00673DE3" w:rsidRDefault="00673DE3" w:rsidP="00930E56"/>
    <w:p w:rsidR="00673DE3" w:rsidRDefault="00673DE3" w:rsidP="00930E56">
      <w:r>
        <w:t>Strong preference will be given to applicants that have collaborative partners</w:t>
      </w:r>
      <w:r w:rsidR="00097AF5">
        <w:t>,</w:t>
      </w:r>
      <w:r w:rsidR="00B122CD">
        <w:t xml:space="preserve"> plan for implementation including administrative support,</w:t>
      </w:r>
      <w:r w:rsidR="00097AF5">
        <w:t xml:space="preserve"> </w:t>
      </w:r>
      <w:r w:rsidR="00B122CD">
        <w:t xml:space="preserve">clearly incorporate Next Generation Science Standards, include </w:t>
      </w:r>
      <w:r w:rsidR="00097AF5">
        <w:t>match funding,</w:t>
      </w:r>
      <w:r w:rsidR="00BF026D">
        <w:t xml:space="preserve"> involve field experience (outside the classroom)</w:t>
      </w:r>
      <w:r w:rsidR="00005F18">
        <w:t>, contribute towards the purchasing of gear or other durable goods, and have potenti</w:t>
      </w:r>
      <w:r w:rsidR="00B122CD">
        <w:t>al to benefit multiple students.</w:t>
      </w:r>
    </w:p>
    <w:p w:rsidR="00097AF5" w:rsidRDefault="00097AF5" w:rsidP="00930E56"/>
    <w:p w:rsidR="00005F18" w:rsidRDefault="00673DE3" w:rsidP="00930E56">
      <w:r>
        <w:t xml:space="preserve">Applicants will be awarded the funds </w:t>
      </w:r>
      <w:r w:rsidR="00097AF5">
        <w:t>after the annual m</w:t>
      </w:r>
      <w:r w:rsidR="00DC3D4A">
        <w:t xml:space="preserve">eeting of the Oregon Chapter of </w:t>
      </w:r>
      <w:r w:rsidR="00097AF5">
        <w:t xml:space="preserve">American Fisheries Society Annual Meeting </w:t>
      </w:r>
      <w:r w:rsidR="00B122CD">
        <w:t>in March 2018</w:t>
      </w:r>
      <w:r w:rsidR="00097AF5">
        <w:t>.</w:t>
      </w:r>
      <w:r w:rsidR="00005F18">
        <w:t xml:space="preserve"> A project completion report detailing how OR AFS funds were spent sha</w:t>
      </w:r>
      <w:r w:rsidR="00B122CD">
        <w:t>ll be completed by July 31, 2018</w:t>
      </w:r>
      <w:r w:rsidR="00005F18">
        <w:t>.</w:t>
      </w:r>
    </w:p>
    <w:p w:rsidR="00005F18" w:rsidRDefault="00005F18" w:rsidP="00930E56"/>
    <w:p w:rsidR="00005F18" w:rsidRPr="00005F18" w:rsidRDefault="00005F18" w:rsidP="00930E56">
      <w:pPr>
        <w:rPr>
          <w:color w:val="0563C1" w:themeColor="hyperlink"/>
          <w:u w:val="single"/>
        </w:rPr>
      </w:pPr>
      <w:r>
        <w:t xml:space="preserve">For more information about the Oregon Chapter of the American Fisheries Society, please visit: </w:t>
      </w:r>
      <w:hyperlink r:id="rId7" w:history="1">
        <w:r w:rsidRPr="006501BA">
          <w:rPr>
            <w:rStyle w:val="Hyperlink"/>
          </w:rPr>
          <w:t>http://orafs.org/</w:t>
        </w:r>
      </w:hyperlink>
    </w:p>
    <w:sectPr w:rsidR="00005F18" w:rsidRPr="00005F18" w:rsidSect="00005F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56"/>
    <w:rsid w:val="00005F18"/>
    <w:rsid w:val="000402A0"/>
    <w:rsid w:val="00097AF5"/>
    <w:rsid w:val="00161EEF"/>
    <w:rsid w:val="002713FB"/>
    <w:rsid w:val="003A4EFC"/>
    <w:rsid w:val="00622F3A"/>
    <w:rsid w:val="00652F43"/>
    <w:rsid w:val="00673DE3"/>
    <w:rsid w:val="00682134"/>
    <w:rsid w:val="006C0013"/>
    <w:rsid w:val="006E1EE7"/>
    <w:rsid w:val="007247C5"/>
    <w:rsid w:val="00803F79"/>
    <w:rsid w:val="00855D49"/>
    <w:rsid w:val="008D4552"/>
    <w:rsid w:val="00923E5A"/>
    <w:rsid w:val="00930E56"/>
    <w:rsid w:val="00A02AD5"/>
    <w:rsid w:val="00A81AC8"/>
    <w:rsid w:val="00A837C6"/>
    <w:rsid w:val="00B122CD"/>
    <w:rsid w:val="00B73D31"/>
    <w:rsid w:val="00BF026D"/>
    <w:rsid w:val="00C0655B"/>
    <w:rsid w:val="00DC3D4A"/>
    <w:rsid w:val="00E92EF7"/>
    <w:rsid w:val="00F8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D374E-8D5E-4D85-8CB1-9FCAD1F3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C5"/>
    <w:rPr>
      <w:sz w:val="24"/>
      <w:szCs w:val="24"/>
    </w:rPr>
  </w:style>
  <w:style w:type="paragraph" w:styleId="Heading3">
    <w:name w:val="heading 3"/>
    <w:basedOn w:val="Normal"/>
    <w:next w:val="Normal"/>
    <w:link w:val="Heading3Char"/>
    <w:qFormat/>
    <w:rsid w:val="007247C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7C5"/>
    <w:rPr>
      <w:rFonts w:ascii="Arial" w:hAnsi="Arial"/>
      <w:sz w:val="24"/>
    </w:rPr>
  </w:style>
  <w:style w:type="character" w:styleId="Hyperlink">
    <w:name w:val="Hyperlink"/>
    <w:basedOn w:val="DefaultParagraphFont"/>
    <w:uiPriority w:val="99"/>
    <w:unhideWhenUsed/>
    <w:rsid w:val="00930E56"/>
    <w:rPr>
      <w:color w:val="0563C1" w:themeColor="hyperlink"/>
      <w:u w:val="single"/>
    </w:rPr>
  </w:style>
  <w:style w:type="paragraph" w:customStyle="1" w:styleId="c0">
    <w:name w:val="c0"/>
    <w:basedOn w:val="Normal"/>
    <w:rsid w:val="00B73D31"/>
    <w:pPr>
      <w:spacing w:before="100" w:beforeAutospacing="1" w:after="100" w:afterAutospacing="1"/>
    </w:pPr>
  </w:style>
  <w:style w:type="character" w:customStyle="1" w:styleId="c1">
    <w:name w:val="c1"/>
    <w:basedOn w:val="DefaultParagraphFont"/>
    <w:rsid w:val="00B7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f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D.Battleson@state.or.us" TargetMode="External"/><Relationship Id="rId5" Type="http://schemas.openxmlformats.org/officeDocument/2006/relationships/hyperlink" Target="mailto:Ryan.D.Battleson@state.or.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Dept of Fish &amp; Wildlife</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 Battleson</dc:creator>
  <cp:keywords/>
  <dc:description/>
  <cp:lastModifiedBy>Ryan D Battleson</cp:lastModifiedBy>
  <cp:revision>11</cp:revision>
  <dcterms:created xsi:type="dcterms:W3CDTF">2017-01-31T02:23:00Z</dcterms:created>
  <dcterms:modified xsi:type="dcterms:W3CDTF">2018-03-07T17:35:00Z</dcterms:modified>
</cp:coreProperties>
</file>