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7F" w:rsidRDefault="00C42C7F" w:rsidP="007C2011">
      <w:pPr>
        <w:pStyle w:val="Heading1"/>
        <w:ind w:left="90"/>
        <w:rPr>
          <w:rFonts w:ascii="Times New Roman" w:hAnsi="Times New Roman" w:cs="Times New Roman"/>
          <w:b w:val="0"/>
          <w:caps/>
        </w:rPr>
      </w:pPr>
      <w:r w:rsidRPr="00E530D1">
        <w:rPr>
          <w:rFonts w:ascii="Times New Roman" w:hAnsi="Times New Roman" w:cs="Times New Roman"/>
          <w:b w:val="0"/>
          <w:caps/>
        </w:rPr>
        <w:t>Oregon</w:t>
      </w:r>
      <w:r w:rsidRPr="00E530D1">
        <w:rPr>
          <w:rFonts w:ascii="Times New Roman" w:hAnsi="Times New Roman" w:cs="Times New Roman"/>
          <w:b w:val="0"/>
          <w:caps/>
          <w:spacing w:val="-2"/>
        </w:rPr>
        <w:t xml:space="preserve"> </w:t>
      </w:r>
      <w:r w:rsidRPr="00E530D1">
        <w:rPr>
          <w:rFonts w:ascii="Times New Roman" w:hAnsi="Times New Roman" w:cs="Times New Roman"/>
          <w:b w:val="0"/>
          <w:caps/>
        </w:rPr>
        <w:t xml:space="preserve">Chapter American Fisheries society </w:t>
      </w:r>
    </w:p>
    <w:p w:rsidR="00C42C7F" w:rsidRPr="00DB6D21" w:rsidRDefault="00C42C7F" w:rsidP="00C42C7F">
      <w:pPr>
        <w:pStyle w:val="Heading1"/>
        <w:rPr>
          <w:rFonts w:ascii="Times New Roman" w:hAnsi="Times New Roman" w:cs="Times New Roman"/>
          <w:b w:val="0"/>
          <w:caps/>
          <w:spacing w:val="-3"/>
        </w:rPr>
      </w:pPr>
      <w:r>
        <w:rPr>
          <w:rFonts w:ascii="Times New Roman" w:hAnsi="Times New Roman" w:cs="Times New Roman"/>
          <w:b w:val="0"/>
          <w:caps/>
        </w:rPr>
        <w:t>Marine</w:t>
      </w:r>
      <w:r w:rsidRPr="00E530D1">
        <w:rPr>
          <w:rFonts w:ascii="Times New Roman" w:hAnsi="Times New Roman" w:cs="Times New Roman"/>
          <w:b w:val="0"/>
          <w:caps/>
        </w:rPr>
        <w:t xml:space="preserve"> </w:t>
      </w:r>
      <w:r>
        <w:rPr>
          <w:rFonts w:ascii="Times New Roman" w:hAnsi="Times New Roman" w:cs="Times New Roman"/>
          <w:b w:val="0"/>
          <w:caps/>
        </w:rPr>
        <w:t xml:space="preserve">Habitat and Ecology </w:t>
      </w:r>
      <w:r w:rsidRPr="00E530D1">
        <w:rPr>
          <w:rFonts w:ascii="Times New Roman" w:hAnsi="Times New Roman" w:cs="Times New Roman"/>
          <w:b w:val="0"/>
          <w:caps/>
        </w:rPr>
        <w:t>Committee</w:t>
      </w:r>
      <w:r w:rsidRPr="00E530D1">
        <w:rPr>
          <w:rFonts w:ascii="Times New Roman" w:hAnsi="Times New Roman" w:cs="Times New Roman"/>
          <w:b w:val="0"/>
          <w:caps/>
          <w:spacing w:val="-3"/>
        </w:rPr>
        <w:t xml:space="preserve"> </w:t>
      </w:r>
      <w:r w:rsidRPr="00E530D1">
        <w:rPr>
          <w:rFonts w:ascii="Times New Roman" w:hAnsi="Times New Roman" w:cs="Times New Roman"/>
          <w:b w:val="0"/>
          <w:caps/>
          <w:spacing w:val="-1"/>
        </w:rPr>
        <w:t>201</w:t>
      </w:r>
      <w:r w:rsidRPr="00E530D1">
        <w:rPr>
          <w:rFonts w:ascii="Times New Roman" w:hAnsi="Times New Roman" w:cs="Times New Roman"/>
          <w:b w:val="0"/>
          <w:caps/>
        </w:rPr>
        <w:t>4</w:t>
      </w:r>
      <w:r>
        <w:rPr>
          <w:rFonts w:ascii="Times New Roman" w:hAnsi="Times New Roman" w:cs="Times New Roman"/>
          <w:b w:val="0"/>
          <w:caps/>
        </w:rPr>
        <w:t>-15</w:t>
      </w:r>
      <w:r w:rsidRPr="00E530D1">
        <w:rPr>
          <w:rFonts w:ascii="Times New Roman" w:hAnsi="Times New Roman" w:cs="Times New Roman"/>
          <w:b w:val="0"/>
          <w:caps/>
          <w:spacing w:val="-1"/>
        </w:rPr>
        <w:t xml:space="preserve"> Work</w:t>
      </w:r>
      <w:r>
        <w:rPr>
          <w:rFonts w:ascii="Times New Roman" w:hAnsi="Times New Roman" w:cs="Times New Roman"/>
          <w:b w:val="0"/>
          <w:caps/>
          <w:spacing w:val="-1"/>
        </w:rPr>
        <w:t xml:space="preserve"> </w:t>
      </w:r>
      <w:r w:rsidRPr="00E530D1">
        <w:rPr>
          <w:rFonts w:ascii="Times New Roman" w:hAnsi="Times New Roman" w:cs="Times New Roman"/>
          <w:b w:val="0"/>
          <w:caps/>
          <w:spacing w:val="-1"/>
        </w:rPr>
        <w:t xml:space="preserve">plan </w:t>
      </w:r>
    </w:p>
    <w:p w:rsidR="00C42C7F" w:rsidRPr="00E530D1" w:rsidRDefault="00C42C7F" w:rsidP="00C42C7F">
      <w:pPr>
        <w:pStyle w:val="Heading1"/>
        <w:rPr>
          <w:rFonts w:ascii="Times New Roman" w:hAnsi="Times New Roman" w:cs="Times New Roman"/>
          <w:b w:val="0"/>
          <w:caps/>
          <w:spacing w:val="-1"/>
        </w:rPr>
      </w:pPr>
    </w:p>
    <w:p w:rsidR="00C42C7F" w:rsidRDefault="00C42C7F" w:rsidP="00C42C7F">
      <w:pPr>
        <w:pStyle w:val="Heading1"/>
        <w:rPr>
          <w:rFonts w:ascii="Times New Roman" w:hAnsi="Times New Roman" w:cs="Times New Roman"/>
          <w:b w:val="0"/>
        </w:rPr>
      </w:pPr>
      <w:r w:rsidRPr="00E530D1">
        <w:rPr>
          <w:rFonts w:ascii="Times New Roman" w:hAnsi="Times New Roman" w:cs="Times New Roman"/>
          <w:b w:val="0"/>
        </w:rPr>
        <w:t>Submitted</w:t>
      </w:r>
      <w:r w:rsidRPr="00E530D1">
        <w:rPr>
          <w:rFonts w:ascii="Times New Roman" w:hAnsi="Times New Roman" w:cs="Times New Roman"/>
          <w:b w:val="0"/>
          <w:spacing w:val="-1"/>
        </w:rPr>
        <w:t xml:space="preserve"> </w:t>
      </w:r>
      <w:r w:rsidRPr="00E530D1">
        <w:rPr>
          <w:rFonts w:ascii="Times New Roman" w:hAnsi="Times New Roman" w:cs="Times New Roman"/>
          <w:b w:val="0"/>
        </w:rPr>
        <w:t xml:space="preserve">by </w:t>
      </w:r>
      <w:r w:rsidRPr="00E530D1">
        <w:rPr>
          <w:rFonts w:ascii="Times New Roman" w:hAnsi="Times New Roman" w:cs="Times New Roman"/>
          <w:b w:val="0"/>
          <w:spacing w:val="-1"/>
        </w:rPr>
        <w:t>C</w:t>
      </w:r>
      <w:r w:rsidRPr="00E530D1">
        <w:rPr>
          <w:rFonts w:ascii="Times New Roman" w:hAnsi="Times New Roman" w:cs="Times New Roman"/>
          <w:b w:val="0"/>
        </w:rPr>
        <w:t xml:space="preserve">ommittee </w:t>
      </w:r>
      <w:r>
        <w:rPr>
          <w:rFonts w:ascii="Times New Roman" w:hAnsi="Times New Roman" w:cs="Times New Roman"/>
          <w:b w:val="0"/>
        </w:rPr>
        <w:t>Co-</w:t>
      </w:r>
      <w:r w:rsidRPr="00E530D1">
        <w:rPr>
          <w:rFonts w:ascii="Times New Roman" w:hAnsi="Times New Roman" w:cs="Times New Roman"/>
          <w:b w:val="0"/>
          <w:spacing w:val="-1"/>
        </w:rPr>
        <w:t>C</w:t>
      </w:r>
      <w:r w:rsidRPr="00E530D1">
        <w:rPr>
          <w:rFonts w:ascii="Times New Roman" w:hAnsi="Times New Roman" w:cs="Times New Roman"/>
          <w:b w:val="0"/>
        </w:rPr>
        <w:t>hair</w:t>
      </w:r>
      <w:r>
        <w:rPr>
          <w:rFonts w:ascii="Times New Roman" w:hAnsi="Times New Roman" w:cs="Times New Roman"/>
          <w:b w:val="0"/>
        </w:rPr>
        <w:t>s</w:t>
      </w:r>
      <w:r w:rsidRPr="00E530D1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Michael Harte and Matt </w:t>
      </w:r>
      <w:proofErr w:type="spellStart"/>
      <w:r>
        <w:rPr>
          <w:rFonts w:ascii="Times New Roman" w:hAnsi="Times New Roman" w:cs="Times New Roman"/>
          <w:b w:val="0"/>
        </w:rPr>
        <w:t>Damiano</w:t>
      </w:r>
      <w:proofErr w:type="spellEnd"/>
    </w:p>
    <w:p w:rsidR="00C70453" w:rsidRDefault="00C70453" w:rsidP="00C42C7F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Approved by </w:t>
      </w:r>
      <w:proofErr w:type="spellStart"/>
      <w:r>
        <w:rPr>
          <w:rFonts w:ascii="Times New Roman" w:hAnsi="Times New Roman" w:cs="Times New Roman"/>
          <w:b w:val="0"/>
        </w:rPr>
        <w:t>ExCom</w:t>
      </w:r>
      <w:proofErr w:type="spellEnd"/>
      <w:r>
        <w:rPr>
          <w:rFonts w:ascii="Times New Roman" w:hAnsi="Times New Roman" w:cs="Times New Roman"/>
          <w:b w:val="0"/>
        </w:rPr>
        <w:t>, 9 Sept 2014</w:t>
      </w:r>
      <w:bookmarkStart w:id="0" w:name="_GoBack"/>
      <w:bookmarkEnd w:id="0"/>
    </w:p>
    <w:p w:rsidR="00C42C7F" w:rsidRDefault="00C42C7F" w:rsidP="00C42C7F">
      <w:pPr>
        <w:pStyle w:val="Heading1"/>
        <w:rPr>
          <w:rFonts w:ascii="Times New Roman" w:hAnsi="Times New Roman" w:cs="Times New Roman"/>
          <w:b w:val="0"/>
        </w:rPr>
      </w:pPr>
    </w:p>
    <w:p w:rsidR="00C42C7F" w:rsidRPr="00E530D1" w:rsidRDefault="00C42C7F" w:rsidP="00C42C7F">
      <w:pPr>
        <w:pStyle w:val="Heading1"/>
        <w:rPr>
          <w:rFonts w:ascii="Times New Roman" w:hAnsi="Times New Roman" w:cs="Times New Roman"/>
          <w:b w:val="0"/>
          <w:bCs w:val="0"/>
        </w:rPr>
      </w:pPr>
      <w:r w:rsidRPr="00E530D1">
        <w:rPr>
          <w:rFonts w:ascii="Times New Roman" w:hAnsi="Times New Roman" w:cs="Times New Roman"/>
        </w:rPr>
        <w:t>Mission</w:t>
      </w:r>
      <w:r w:rsidRPr="00E530D1">
        <w:rPr>
          <w:rFonts w:ascii="Times New Roman" w:hAnsi="Times New Roman" w:cs="Times New Roman"/>
          <w:spacing w:val="-1"/>
        </w:rPr>
        <w:t xml:space="preserve"> </w:t>
      </w:r>
      <w:r w:rsidRPr="00E530D1">
        <w:rPr>
          <w:rFonts w:ascii="Times New Roman" w:hAnsi="Times New Roman" w:cs="Times New Roman"/>
        </w:rPr>
        <w:t>of</w:t>
      </w:r>
      <w:r w:rsidRPr="00E530D1">
        <w:rPr>
          <w:rFonts w:ascii="Times New Roman" w:hAnsi="Times New Roman" w:cs="Times New Roman"/>
          <w:spacing w:val="-3"/>
        </w:rPr>
        <w:t xml:space="preserve"> </w:t>
      </w:r>
      <w:r w:rsidRPr="00E530D1">
        <w:rPr>
          <w:rFonts w:ascii="Times New Roman" w:hAnsi="Times New Roman" w:cs="Times New Roman"/>
          <w:spacing w:val="-1"/>
        </w:rPr>
        <w:t>Orego</w:t>
      </w:r>
      <w:r w:rsidRPr="00E530D1">
        <w:rPr>
          <w:rFonts w:ascii="Times New Roman" w:hAnsi="Times New Roman" w:cs="Times New Roman"/>
        </w:rPr>
        <w:t xml:space="preserve">n </w:t>
      </w:r>
      <w:r w:rsidRPr="00E530D1">
        <w:rPr>
          <w:rFonts w:ascii="Times New Roman" w:hAnsi="Times New Roman" w:cs="Times New Roman"/>
          <w:spacing w:val="-1"/>
        </w:rPr>
        <w:t>A</w:t>
      </w:r>
      <w:r w:rsidRPr="00E530D1">
        <w:rPr>
          <w:rFonts w:ascii="Times New Roman" w:hAnsi="Times New Roman" w:cs="Times New Roman"/>
        </w:rPr>
        <w:t>F</w:t>
      </w:r>
      <w:r w:rsidRPr="00E530D1">
        <w:rPr>
          <w:rFonts w:ascii="Times New Roman" w:hAnsi="Times New Roman" w:cs="Times New Roman"/>
          <w:spacing w:val="-1"/>
        </w:rPr>
        <w:t>S:</w:t>
      </w:r>
    </w:p>
    <w:p w:rsidR="00C42C7F" w:rsidRPr="00E530D1" w:rsidRDefault="00C42C7F" w:rsidP="00C42C7F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:rsidR="00C42C7F" w:rsidRPr="00E530D1" w:rsidRDefault="00C42C7F" w:rsidP="00C42C7F">
      <w:pPr>
        <w:ind w:left="100" w:right="209"/>
        <w:rPr>
          <w:rFonts w:ascii="Times New Roman" w:eastAsia="Cambria" w:hAnsi="Times New Roman" w:cs="Times New Roman"/>
        </w:rPr>
      </w:pPr>
      <w:r w:rsidRPr="00E530D1">
        <w:rPr>
          <w:rFonts w:ascii="Times New Roman" w:eastAsia="Cambria" w:hAnsi="Times New Roman" w:cs="Times New Roman"/>
          <w:i/>
        </w:rPr>
        <w:t>To</w:t>
      </w:r>
      <w:r w:rsidRPr="00E530D1">
        <w:rPr>
          <w:rFonts w:ascii="Times New Roman" w:eastAsia="Cambria" w:hAnsi="Times New Roman" w:cs="Times New Roman"/>
          <w:i/>
          <w:spacing w:val="-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impro</w:t>
      </w:r>
      <w:r w:rsidRPr="00E530D1">
        <w:rPr>
          <w:rFonts w:ascii="Times New Roman" w:eastAsia="Cambria" w:hAnsi="Times New Roman" w:cs="Times New Roman"/>
          <w:i/>
          <w:spacing w:val="1"/>
        </w:rPr>
        <w:t>v</w:t>
      </w:r>
      <w:r w:rsidRPr="00E530D1">
        <w:rPr>
          <w:rFonts w:ascii="Times New Roman" w:eastAsia="Cambria" w:hAnsi="Times New Roman" w:cs="Times New Roman"/>
          <w:i/>
        </w:rPr>
        <w:t>e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th</w:t>
      </w:r>
      <w:r w:rsidRPr="00E530D1">
        <w:rPr>
          <w:rFonts w:ascii="Times New Roman" w:eastAsia="Cambria" w:hAnsi="Times New Roman" w:cs="Times New Roman"/>
          <w:i/>
        </w:rPr>
        <w:t>e</w:t>
      </w:r>
      <w:r w:rsidRPr="00E530D1">
        <w:rPr>
          <w:rFonts w:ascii="Times New Roman" w:eastAsia="Cambria" w:hAnsi="Times New Roman" w:cs="Times New Roman"/>
          <w:i/>
          <w:spacing w:val="-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conser</w:t>
      </w:r>
      <w:r w:rsidRPr="00E530D1">
        <w:rPr>
          <w:rFonts w:ascii="Times New Roman" w:eastAsia="Cambria" w:hAnsi="Times New Roman" w:cs="Times New Roman"/>
          <w:i/>
          <w:spacing w:val="1"/>
        </w:rPr>
        <w:t>v</w:t>
      </w:r>
      <w:r w:rsidRPr="00E530D1">
        <w:rPr>
          <w:rFonts w:ascii="Times New Roman" w:eastAsia="Cambria" w:hAnsi="Times New Roman" w:cs="Times New Roman"/>
          <w:i/>
          <w:spacing w:val="-1"/>
        </w:rPr>
        <w:t>atio</w:t>
      </w:r>
      <w:r w:rsidRPr="00E530D1">
        <w:rPr>
          <w:rFonts w:ascii="Times New Roman" w:eastAsia="Cambria" w:hAnsi="Times New Roman" w:cs="Times New Roman"/>
          <w:i/>
        </w:rPr>
        <w:t>n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an</w:t>
      </w:r>
      <w:r w:rsidRPr="00E530D1">
        <w:rPr>
          <w:rFonts w:ascii="Times New Roman" w:eastAsia="Cambria" w:hAnsi="Times New Roman" w:cs="Times New Roman"/>
          <w:i/>
        </w:rPr>
        <w:t>d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</w:rPr>
        <w:t>sustainability</w:t>
      </w:r>
      <w:r w:rsidRPr="00E530D1">
        <w:rPr>
          <w:rFonts w:ascii="Times New Roman" w:eastAsia="Cambria" w:hAnsi="Times New Roman" w:cs="Times New Roman"/>
          <w:i/>
          <w:spacing w:val="-5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o</w:t>
      </w:r>
      <w:r w:rsidRPr="00E530D1">
        <w:rPr>
          <w:rFonts w:ascii="Times New Roman" w:eastAsia="Cambria" w:hAnsi="Times New Roman" w:cs="Times New Roman"/>
          <w:i/>
        </w:rPr>
        <w:t>f</w:t>
      </w:r>
      <w:r w:rsidRPr="00E530D1">
        <w:rPr>
          <w:rFonts w:ascii="Times New Roman" w:eastAsia="Cambria" w:hAnsi="Times New Roman" w:cs="Times New Roman"/>
          <w:i/>
          <w:spacing w:val="-4"/>
        </w:rPr>
        <w:t xml:space="preserve"> </w:t>
      </w:r>
      <w:r w:rsidRPr="00E530D1">
        <w:rPr>
          <w:rFonts w:ascii="Times New Roman" w:eastAsia="Cambria" w:hAnsi="Times New Roman" w:cs="Times New Roman"/>
          <w:i/>
        </w:rPr>
        <w:t>O</w:t>
      </w:r>
      <w:r w:rsidRPr="00E530D1">
        <w:rPr>
          <w:rFonts w:ascii="Times New Roman" w:eastAsia="Cambria" w:hAnsi="Times New Roman" w:cs="Times New Roman"/>
          <w:i/>
          <w:spacing w:val="-1"/>
        </w:rPr>
        <w:t>r</w:t>
      </w:r>
      <w:r w:rsidRPr="00E530D1">
        <w:rPr>
          <w:rFonts w:ascii="Times New Roman" w:eastAsia="Cambria" w:hAnsi="Times New Roman" w:cs="Times New Roman"/>
          <w:i/>
        </w:rPr>
        <w:t>e</w:t>
      </w:r>
      <w:r w:rsidRPr="00E530D1">
        <w:rPr>
          <w:rFonts w:ascii="Times New Roman" w:eastAsia="Cambria" w:hAnsi="Times New Roman" w:cs="Times New Roman"/>
          <w:i/>
          <w:spacing w:val="-1"/>
        </w:rPr>
        <w:t>go</w:t>
      </w:r>
      <w:r w:rsidRPr="00E530D1">
        <w:rPr>
          <w:rFonts w:ascii="Times New Roman" w:eastAsia="Cambria" w:hAnsi="Times New Roman" w:cs="Times New Roman"/>
          <w:i/>
        </w:rPr>
        <w:t>n</w:t>
      </w:r>
      <w:r w:rsidRPr="00E530D1">
        <w:rPr>
          <w:rFonts w:ascii="Times New Roman" w:eastAsia="Cambria" w:hAnsi="Times New Roman" w:cs="Times New Roman"/>
          <w:i/>
          <w:spacing w:val="-2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fis</w:t>
      </w:r>
      <w:r w:rsidRPr="00E530D1">
        <w:rPr>
          <w:rFonts w:ascii="Times New Roman" w:eastAsia="Cambria" w:hAnsi="Times New Roman" w:cs="Times New Roman"/>
          <w:i/>
          <w:spacing w:val="1"/>
        </w:rPr>
        <w:t>h</w:t>
      </w:r>
      <w:r w:rsidRPr="00E530D1">
        <w:rPr>
          <w:rFonts w:ascii="Times New Roman" w:eastAsia="Cambria" w:hAnsi="Times New Roman" w:cs="Times New Roman"/>
          <w:i/>
          <w:spacing w:val="-1"/>
        </w:rPr>
        <w:t>er</w:t>
      </w:r>
      <w:r w:rsidRPr="00E530D1">
        <w:rPr>
          <w:rFonts w:ascii="Times New Roman" w:eastAsia="Cambria" w:hAnsi="Times New Roman" w:cs="Times New Roman"/>
          <w:i/>
        </w:rPr>
        <w:t>y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</w:rPr>
        <w:t>r</w:t>
      </w:r>
      <w:r w:rsidRPr="00E530D1">
        <w:rPr>
          <w:rFonts w:ascii="Times New Roman" w:eastAsia="Cambria" w:hAnsi="Times New Roman" w:cs="Times New Roman"/>
          <w:i/>
          <w:spacing w:val="-1"/>
        </w:rPr>
        <w:t>e</w:t>
      </w:r>
      <w:r w:rsidRPr="00E530D1">
        <w:rPr>
          <w:rFonts w:ascii="Times New Roman" w:eastAsia="Cambria" w:hAnsi="Times New Roman" w:cs="Times New Roman"/>
          <w:i/>
        </w:rPr>
        <w:t>sou</w:t>
      </w:r>
      <w:r w:rsidRPr="00E530D1">
        <w:rPr>
          <w:rFonts w:ascii="Times New Roman" w:eastAsia="Cambria" w:hAnsi="Times New Roman" w:cs="Times New Roman"/>
          <w:i/>
          <w:spacing w:val="-1"/>
        </w:rPr>
        <w:t>r</w:t>
      </w:r>
      <w:r w:rsidRPr="00E530D1">
        <w:rPr>
          <w:rFonts w:ascii="Times New Roman" w:eastAsia="Cambria" w:hAnsi="Times New Roman" w:cs="Times New Roman"/>
          <w:i/>
        </w:rPr>
        <w:t>c</w:t>
      </w:r>
      <w:r w:rsidRPr="00E530D1">
        <w:rPr>
          <w:rFonts w:ascii="Times New Roman" w:eastAsia="Cambria" w:hAnsi="Times New Roman" w:cs="Times New Roman"/>
          <w:i/>
          <w:spacing w:val="-1"/>
        </w:rPr>
        <w:t>e</w:t>
      </w:r>
      <w:r w:rsidRPr="00E530D1">
        <w:rPr>
          <w:rFonts w:ascii="Times New Roman" w:eastAsia="Cambria" w:hAnsi="Times New Roman" w:cs="Times New Roman"/>
          <w:i/>
        </w:rPr>
        <w:t>s</w:t>
      </w:r>
      <w:r w:rsidRPr="00E530D1">
        <w:rPr>
          <w:rFonts w:ascii="Times New Roman" w:eastAsia="Cambria" w:hAnsi="Times New Roman" w:cs="Times New Roman"/>
          <w:i/>
          <w:spacing w:val="-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an</w:t>
      </w:r>
      <w:r w:rsidRPr="00E530D1">
        <w:rPr>
          <w:rFonts w:ascii="Times New Roman" w:eastAsia="Cambria" w:hAnsi="Times New Roman" w:cs="Times New Roman"/>
          <w:i/>
        </w:rPr>
        <w:t>d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</w:rPr>
        <w:t>their</w:t>
      </w:r>
      <w:r w:rsidRPr="00E530D1">
        <w:rPr>
          <w:rFonts w:ascii="Times New Roman" w:eastAsia="Cambria" w:hAnsi="Times New Roman" w:cs="Times New Roman"/>
          <w:i/>
          <w:spacing w:val="-4"/>
        </w:rPr>
        <w:t xml:space="preserve"> </w:t>
      </w:r>
      <w:r w:rsidRPr="00E530D1">
        <w:rPr>
          <w:rFonts w:ascii="Times New Roman" w:eastAsia="Cambria" w:hAnsi="Times New Roman" w:cs="Times New Roman"/>
          <w:i/>
        </w:rPr>
        <w:t xml:space="preserve">aquatic </w:t>
      </w:r>
      <w:r w:rsidRPr="00E530D1">
        <w:rPr>
          <w:rFonts w:ascii="Times New Roman" w:eastAsia="Cambria" w:hAnsi="Times New Roman" w:cs="Times New Roman"/>
          <w:i/>
          <w:spacing w:val="-1"/>
        </w:rPr>
        <w:t>ecosys</w:t>
      </w:r>
      <w:r w:rsidRPr="00E530D1">
        <w:rPr>
          <w:rFonts w:ascii="Times New Roman" w:eastAsia="Cambria" w:hAnsi="Times New Roman" w:cs="Times New Roman"/>
          <w:i/>
          <w:spacing w:val="1"/>
        </w:rPr>
        <w:t>t</w:t>
      </w:r>
      <w:r w:rsidRPr="00E530D1">
        <w:rPr>
          <w:rFonts w:ascii="Times New Roman" w:eastAsia="Cambria" w:hAnsi="Times New Roman" w:cs="Times New Roman"/>
          <w:i/>
          <w:spacing w:val="-1"/>
        </w:rPr>
        <w:t>em</w:t>
      </w:r>
      <w:r w:rsidRPr="00E530D1">
        <w:rPr>
          <w:rFonts w:ascii="Times New Roman" w:eastAsia="Cambria" w:hAnsi="Times New Roman" w:cs="Times New Roman"/>
          <w:i/>
        </w:rPr>
        <w:t>s</w:t>
      </w:r>
      <w:r w:rsidRPr="00E530D1">
        <w:rPr>
          <w:rFonts w:ascii="Times New Roman" w:eastAsia="Cambria" w:hAnsi="Times New Roman" w:cs="Times New Roman"/>
          <w:i/>
          <w:spacing w:val="-5"/>
        </w:rPr>
        <w:t xml:space="preserve"> </w:t>
      </w:r>
      <w:r w:rsidRPr="00E530D1">
        <w:rPr>
          <w:rFonts w:ascii="Times New Roman" w:eastAsia="Cambria" w:hAnsi="Times New Roman" w:cs="Times New Roman"/>
          <w:i/>
        </w:rPr>
        <w:t>for</w:t>
      </w:r>
      <w:r w:rsidRPr="00E530D1">
        <w:rPr>
          <w:rFonts w:ascii="Times New Roman" w:eastAsia="Cambria" w:hAnsi="Times New Roman" w:cs="Times New Roman"/>
          <w:i/>
          <w:spacing w:val="-5"/>
        </w:rPr>
        <w:t xml:space="preserve"> </w:t>
      </w:r>
      <w:r w:rsidRPr="00E530D1">
        <w:rPr>
          <w:rFonts w:ascii="Times New Roman" w:eastAsia="Cambria" w:hAnsi="Times New Roman" w:cs="Times New Roman"/>
          <w:i/>
        </w:rPr>
        <w:t>l</w:t>
      </w:r>
      <w:r w:rsidRPr="00E530D1">
        <w:rPr>
          <w:rFonts w:ascii="Times New Roman" w:eastAsia="Cambria" w:hAnsi="Times New Roman" w:cs="Times New Roman"/>
          <w:i/>
          <w:spacing w:val="-1"/>
        </w:rPr>
        <w:t>o</w:t>
      </w:r>
      <w:r w:rsidRPr="00E530D1">
        <w:rPr>
          <w:rFonts w:ascii="Times New Roman" w:eastAsia="Cambria" w:hAnsi="Times New Roman" w:cs="Times New Roman"/>
          <w:i/>
        </w:rPr>
        <w:t>n</w:t>
      </w:r>
      <w:r w:rsidRPr="00E530D1">
        <w:rPr>
          <w:rFonts w:ascii="Times New Roman" w:eastAsia="Cambria" w:hAnsi="Times New Roman" w:cs="Times New Roman"/>
          <w:i/>
          <w:spacing w:val="-1"/>
        </w:rPr>
        <w:t>g</w:t>
      </w:r>
      <w:r w:rsidRPr="00E530D1">
        <w:rPr>
          <w:rFonts w:ascii="Cambria" w:eastAsia="Cambria" w:hAnsi="Cambria" w:cs="Times New Roman"/>
          <w:i/>
        </w:rPr>
        <w:t>‐</w:t>
      </w:r>
      <w:r w:rsidRPr="00E530D1">
        <w:rPr>
          <w:rFonts w:ascii="Times New Roman" w:eastAsia="Cambria" w:hAnsi="Times New Roman" w:cs="Times New Roman"/>
          <w:i/>
        </w:rPr>
        <w:t>term</w:t>
      </w:r>
      <w:r w:rsidRPr="00E530D1">
        <w:rPr>
          <w:rFonts w:ascii="Times New Roman" w:eastAsia="Cambria" w:hAnsi="Times New Roman" w:cs="Times New Roman"/>
          <w:i/>
          <w:spacing w:val="-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publi</w:t>
      </w:r>
      <w:r w:rsidRPr="00E530D1">
        <w:rPr>
          <w:rFonts w:ascii="Times New Roman" w:eastAsia="Cambria" w:hAnsi="Times New Roman" w:cs="Times New Roman"/>
          <w:i/>
        </w:rPr>
        <w:t>c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benefi</w:t>
      </w:r>
      <w:r w:rsidRPr="00E530D1">
        <w:rPr>
          <w:rFonts w:ascii="Times New Roman" w:eastAsia="Cambria" w:hAnsi="Times New Roman" w:cs="Times New Roman"/>
          <w:i/>
        </w:rPr>
        <w:t>t</w:t>
      </w:r>
      <w:r w:rsidRPr="00E530D1">
        <w:rPr>
          <w:rFonts w:ascii="Times New Roman" w:eastAsia="Cambria" w:hAnsi="Times New Roman" w:cs="Times New Roman"/>
          <w:i/>
          <w:spacing w:val="-5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b</w:t>
      </w:r>
      <w:r w:rsidRPr="00E530D1">
        <w:rPr>
          <w:rFonts w:ascii="Times New Roman" w:eastAsia="Cambria" w:hAnsi="Times New Roman" w:cs="Times New Roman"/>
          <w:i/>
        </w:rPr>
        <w:t>y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</w:rPr>
        <w:t>advancing</w:t>
      </w:r>
      <w:r w:rsidRPr="00E530D1">
        <w:rPr>
          <w:rFonts w:ascii="Times New Roman" w:eastAsia="Cambria" w:hAnsi="Times New Roman" w:cs="Times New Roman"/>
          <w:i/>
          <w:spacing w:val="-4"/>
        </w:rPr>
        <w:t xml:space="preserve"> </w:t>
      </w:r>
      <w:r w:rsidRPr="00E530D1">
        <w:rPr>
          <w:rFonts w:ascii="Times New Roman" w:eastAsia="Cambria" w:hAnsi="Times New Roman" w:cs="Times New Roman"/>
          <w:i/>
        </w:rPr>
        <w:t>science,</w:t>
      </w:r>
      <w:r w:rsidRPr="00E530D1">
        <w:rPr>
          <w:rFonts w:ascii="Times New Roman" w:eastAsia="Cambria" w:hAnsi="Times New Roman" w:cs="Times New Roman"/>
          <w:i/>
          <w:spacing w:val="-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educatio</w:t>
      </w:r>
      <w:r w:rsidRPr="00E530D1">
        <w:rPr>
          <w:rFonts w:ascii="Times New Roman" w:eastAsia="Cambria" w:hAnsi="Times New Roman" w:cs="Times New Roman"/>
          <w:i/>
        </w:rPr>
        <w:t>n</w:t>
      </w:r>
      <w:r w:rsidRPr="00E530D1">
        <w:rPr>
          <w:rFonts w:ascii="Times New Roman" w:eastAsia="Cambria" w:hAnsi="Times New Roman" w:cs="Times New Roman"/>
          <w:i/>
          <w:spacing w:val="-5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an</w:t>
      </w:r>
      <w:r w:rsidRPr="00E530D1">
        <w:rPr>
          <w:rFonts w:ascii="Times New Roman" w:eastAsia="Cambria" w:hAnsi="Times New Roman" w:cs="Times New Roman"/>
          <w:i/>
        </w:rPr>
        <w:t>d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publi</w:t>
      </w:r>
      <w:r w:rsidRPr="00E530D1">
        <w:rPr>
          <w:rFonts w:ascii="Times New Roman" w:eastAsia="Cambria" w:hAnsi="Times New Roman" w:cs="Times New Roman"/>
          <w:i/>
        </w:rPr>
        <w:t>c</w:t>
      </w:r>
      <w:r w:rsidRPr="00E530D1">
        <w:rPr>
          <w:rFonts w:ascii="Times New Roman" w:eastAsia="Cambria" w:hAnsi="Times New Roman" w:cs="Times New Roman"/>
          <w:i/>
          <w:spacing w:val="-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discourse</w:t>
      </w:r>
      <w:r w:rsidRPr="00E530D1">
        <w:rPr>
          <w:rFonts w:ascii="Times New Roman" w:eastAsia="Cambria" w:hAnsi="Times New Roman" w:cs="Times New Roman"/>
          <w:i/>
          <w:spacing w:val="-1"/>
          <w:w w:val="99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concernin</w:t>
      </w:r>
      <w:r w:rsidRPr="00E530D1">
        <w:rPr>
          <w:rFonts w:ascii="Times New Roman" w:eastAsia="Cambria" w:hAnsi="Times New Roman" w:cs="Times New Roman"/>
          <w:i/>
        </w:rPr>
        <w:t>g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fis</w:t>
      </w:r>
      <w:r w:rsidRPr="00E530D1">
        <w:rPr>
          <w:rFonts w:ascii="Times New Roman" w:eastAsia="Cambria" w:hAnsi="Times New Roman" w:cs="Times New Roman"/>
          <w:i/>
          <w:spacing w:val="1"/>
        </w:rPr>
        <w:t>h</w:t>
      </w:r>
      <w:r w:rsidRPr="00E530D1">
        <w:rPr>
          <w:rFonts w:ascii="Times New Roman" w:eastAsia="Cambria" w:hAnsi="Times New Roman" w:cs="Times New Roman"/>
          <w:i/>
          <w:spacing w:val="-1"/>
        </w:rPr>
        <w:t>er</w:t>
      </w:r>
      <w:r w:rsidRPr="00E530D1">
        <w:rPr>
          <w:rFonts w:ascii="Times New Roman" w:eastAsia="Cambria" w:hAnsi="Times New Roman" w:cs="Times New Roman"/>
          <w:i/>
        </w:rPr>
        <w:t>i</w:t>
      </w:r>
      <w:r w:rsidRPr="00E530D1">
        <w:rPr>
          <w:rFonts w:ascii="Times New Roman" w:eastAsia="Cambria" w:hAnsi="Times New Roman" w:cs="Times New Roman"/>
          <w:i/>
          <w:spacing w:val="-1"/>
        </w:rPr>
        <w:t>e</w:t>
      </w:r>
      <w:r w:rsidRPr="00E530D1">
        <w:rPr>
          <w:rFonts w:ascii="Times New Roman" w:eastAsia="Cambria" w:hAnsi="Times New Roman" w:cs="Times New Roman"/>
          <w:i/>
        </w:rPr>
        <w:t>s</w:t>
      </w:r>
      <w:r w:rsidRPr="00E530D1">
        <w:rPr>
          <w:rFonts w:ascii="Times New Roman" w:eastAsia="Cambria" w:hAnsi="Times New Roman" w:cs="Times New Roman"/>
          <w:i/>
          <w:spacing w:val="-4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a</w:t>
      </w:r>
      <w:r w:rsidRPr="00E530D1">
        <w:rPr>
          <w:rFonts w:ascii="Times New Roman" w:eastAsia="Cambria" w:hAnsi="Times New Roman" w:cs="Times New Roman"/>
          <w:i/>
          <w:spacing w:val="1"/>
        </w:rPr>
        <w:t>n</w:t>
      </w:r>
      <w:r w:rsidRPr="00E530D1">
        <w:rPr>
          <w:rFonts w:ascii="Times New Roman" w:eastAsia="Cambria" w:hAnsi="Times New Roman" w:cs="Times New Roman"/>
          <w:i/>
        </w:rPr>
        <w:t>d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aquati</w:t>
      </w:r>
      <w:r w:rsidRPr="00E530D1">
        <w:rPr>
          <w:rFonts w:ascii="Times New Roman" w:eastAsia="Cambria" w:hAnsi="Times New Roman" w:cs="Times New Roman"/>
          <w:i/>
        </w:rPr>
        <w:t>c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scienc</w:t>
      </w:r>
      <w:r w:rsidRPr="00E530D1">
        <w:rPr>
          <w:rFonts w:ascii="Times New Roman" w:eastAsia="Cambria" w:hAnsi="Times New Roman" w:cs="Times New Roman"/>
          <w:i/>
        </w:rPr>
        <w:t>e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an</w:t>
      </w:r>
      <w:r w:rsidRPr="00E530D1">
        <w:rPr>
          <w:rFonts w:ascii="Times New Roman" w:eastAsia="Cambria" w:hAnsi="Times New Roman" w:cs="Times New Roman"/>
          <w:i/>
        </w:rPr>
        <w:t>d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</w:rPr>
        <w:t>by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promo</w:t>
      </w:r>
      <w:r w:rsidRPr="00E530D1">
        <w:rPr>
          <w:rFonts w:ascii="Times New Roman" w:eastAsia="Cambria" w:hAnsi="Times New Roman" w:cs="Times New Roman"/>
          <w:i/>
          <w:spacing w:val="1"/>
        </w:rPr>
        <w:t>t</w:t>
      </w:r>
      <w:r w:rsidRPr="00E530D1">
        <w:rPr>
          <w:rFonts w:ascii="Times New Roman" w:eastAsia="Cambria" w:hAnsi="Times New Roman" w:cs="Times New Roman"/>
          <w:i/>
          <w:spacing w:val="-1"/>
        </w:rPr>
        <w:t>in</w:t>
      </w:r>
      <w:r w:rsidRPr="00E530D1">
        <w:rPr>
          <w:rFonts w:ascii="Times New Roman" w:eastAsia="Cambria" w:hAnsi="Times New Roman" w:cs="Times New Roman"/>
          <w:i/>
        </w:rPr>
        <w:t>g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th</w:t>
      </w:r>
      <w:r w:rsidRPr="00E530D1">
        <w:rPr>
          <w:rFonts w:ascii="Times New Roman" w:eastAsia="Cambria" w:hAnsi="Times New Roman" w:cs="Times New Roman"/>
          <w:i/>
        </w:rPr>
        <w:t>e</w:t>
      </w:r>
      <w:r w:rsidRPr="00E530D1">
        <w:rPr>
          <w:rFonts w:ascii="Times New Roman" w:eastAsia="Cambria" w:hAnsi="Times New Roman" w:cs="Times New Roman"/>
          <w:i/>
          <w:spacing w:val="-4"/>
        </w:rPr>
        <w:t xml:space="preserve"> </w:t>
      </w:r>
      <w:r w:rsidRPr="00E530D1">
        <w:rPr>
          <w:rFonts w:ascii="Times New Roman" w:eastAsia="Cambria" w:hAnsi="Times New Roman" w:cs="Times New Roman"/>
          <w:i/>
        </w:rPr>
        <w:t>development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o</w:t>
      </w:r>
      <w:r w:rsidRPr="00E530D1">
        <w:rPr>
          <w:rFonts w:ascii="Times New Roman" w:eastAsia="Cambria" w:hAnsi="Times New Roman" w:cs="Times New Roman"/>
          <w:i/>
        </w:rPr>
        <w:t>f</w:t>
      </w:r>
      <w:r w:rsidRPr="00E530D1">
        <w:rPr>
          <w:rFonts w:ascii="Times New Roman" w:eastAsia="Cambria" w:hAnsi="Times New Roman" w:cs="Times New Roman"/>
          <w:i/>
          <w:spacing w:val="-3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fis</w:t>
      </w:r>
      <w:r w:rsidRPr="00E530D1">
        <w:rPr>
          <w:rFonts w:ascii="Times New Roman" w:eastAsia="Cambria" w:hAnsi="Times New Roman" w:cs="Times New Roman"/>
          <w:i/>
          <w:spacing w:val="1"/>
        </w:rPr>
        <w:t>h</w:t>
      </w:r>
      <w:r w:rsidRPr="00E530D1">
        <w:rPr>
          <w:rFonts w:ascii="Times New Roman" w:eastAsia="Cambria" w:hAnsi="Times New Roman" w:cs="Times New Roman"/>
          <w:i/>
          <w:spacing w:val="-1"/>
        </w:rPr>
        <w:t>eri</w:t>
      </w:r>
      <w:r w:rsidRPr="00E530D1">
        <w:rPr>
          <w:rFonts w:ascii="Times New Roman" w:eastAsia="Cambria" w:hAnsi="Times New Roman" w:cs="Times New Roman"/>
          <w:i/>
        </w:rPr>
        <w:t>es</w:t>
      </w:r>
      <w:r w:rsidRPr="00E530D1">
        <w:rPr>
          <w:rFonts w:ascii="Times New Roman" w:eastAsia="Cambria" w:hAnsi="Times New Roman" w:cs="Times New Roman"/>
          <w:i/>
          <w:w w:val="99"/>
        </w:rPr>
        <w:t xml:space="preserve"> </w:t>
      </w:r>
      <w:r w:rsidRPr="00E530D1">
        <w:rPr>
          <w:rFonts w:ascii="Times New Roman" w:eastAsia="Cambria" w:hAnsi="Times New Roman" w:cs="Times New Roman"/>
          <w:i/>
          <w:spacing w:val="-1"/>
        </w:rPr>
        <w:t>professio</w:t>
      </w:r>
      <w:r w:rsidRPr="00E530D1">
        <w:rPr>
          <w:rFonts w:ascii="Times New Roman" w:eastAsia="Cambria" w:hAnsi="Times New Roman" w:cs="Times New Roman"/>
          <w:i/>
          <w:spacing w:val="1"/>
        </w:rPr>
        <w:t>n</w:t>
      </w:r>
      <w:r w:rsidRPr="00E530D1">
        <w:rPr>
          <w:rFonts w:ascii="Times New Roman" w:eastAsia="Cambria" w:hAnsi="Times New Roman" w:cs="Times New Roman"/>
          <w:i/>
          <w:spacing w:val="-1"/>
        </w:rPr>
        <w:t>a</w:t>
      </w:r>
      <w:r w:rsidRPr="00E530D1">
        <w:rPr>
          <w:rFonts w:ascii="Times New Roman" w:eastAsia="Cambria" w:hAnsi="Times New Roman" w:cs="Times New Roman"/>
          <w:i/>
        </w:rPr>
        <w:t>l</w:t>
      </w:r>
      <w:r w:rsidRPr="00E530D1">
        <w:rPr>
          <w:rFonts w:ascii="Times New Roman" w:eastAsia="Cambria" w:hAnsi="Times New Roman" w:cs="Times New Roman"/>
          <w:i/>
          <w:spacing w:val="-1"/>
        </w:rPr>
        <w:t>s.</w:t>
      </w:r>
    </w:p>
    <w:p w:rsidR="00C42C7F" w:rsidRPr="00E530D1" w:rsidRDefault="00C42C7F" w:rsidP="00C42C7F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:rsidR="00C42C7F" w:rsidRPr="00E530D1" w:rsidRDefault="00C42C7F" w:rsidP="00C42C7F">
      <w:pPr>
        <w:pStyle w:val="Heading1"/>
        <w:rPr>
          <w:rFonts w:ascii="Times New Roman" w:hAnsi="Times New Roman" w:cs="Times New Roman"/>
          <w:b w:val="0"/>
          <w:bCs w:val="0"/>
        </w:rPr>
      </w:pPr>
      <w:r w:rsidRPr="00E530D1">
        <w:rPr>
          <w:rFonts w:ascii="Times New Roman" w:hAnsi="Times New Roman" w:cs="Times New Roman"/>
          <w:spacing w:val="-1"/>
        </w:rPr>
        <w:t>Objective</w:t>
      </w:r>
      <w:r w:rsidRPr="00E530D1">
        <w:rPr>
          <w:rFonts w:ascii="Times New Roman" w:hAnsi="Times New Roman" w:cs="Times New Roman"/>
        </w:rPr>
        <w:t>s</w:t>
      </w:r>
      <w:r w:rsidRPr="00E530D1">
        <w:rPr>
          <w:rFonts w:ascii="Times New Roman" w:hAnsi="Times New Roman" w:cs="Times New Roman"/>
          <w:spacing w:val="1"/>
        </w:rPr>
        <w:t xml:space="preserve"> </w:t>
      </w:r>
      <w:r w:rsidRPr="00E530D1">
        <w:rPr>
          <w:rFonts w:ascii="Times New Roman" w:hAnsi="Times New Roman" w:cs="Times New Roman"/>
        </w:rPr>
        <w:t>of</w:t>
      </w:r>
      <w:r w:rsidRPr="00E530D1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Marine Habitat and Ecology </w:t>
      </w:r>
      <w:r w:rsidRPr="00E530D1">
        <w:rPr>
          <w:rFonts w:ascii="Times New Roman" w:hAnsi="Times New Roman" w:cs="Times New Roman"/>
        </w:rPr>
        <w:t>Committee</w:t>
      </w:r>
    </w:p>
    <w:p w:rsidR="00C42C7F" w:rsidRPr="00E530D1" w:rsidRDefault="00C42C7F" w:rsidP="00C42C7F">
      <w:pPr>
        <w:pStyle w:val="Heading1"/>
        <w:rPr>
          <w:rFonts w:ascii="Times New Roman" w:hAnsi="Times New Roman" w:cs="Times New Roman"/>
          <w:b w:val="0"/>
        </w:rPr>
      </w:pPr>
    </w:p>
    <w:p w:rsidR="00C42C7F" w:rsidRPr="00C42C7F" w:rsidRDefault="00C42C7F" w:rsidP="00C42C7F">
      <w:pPr>
        <w:pStyle w:val="Default"/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 xml:space="preserve">The Marine Habitat and Ecology Committee is responsible for advocating the protection and </w:t>
      </w:r>
    </w:p>
    <w:p w:rsidR="00C42C7F" w:rsidRPr="00C42C7F" w:rsidRDefault="00C42C7F" w:rsidP="00C42C7F">
      <w:pPr>
        <w:pStyle w:val="Default"/>
        <w:rPr>
          <w:rFonts w:ascii="Times New Roman" w:hAnsi="Times New Roman" w:cs="Times New Roman"/>
        </w:rPr>
      </w:pPr>
      <w:proofErr w:type="gramStart"/>
      <w:r w:rsidRPr="00C42C7F">
        <w:rPr>
          <w:rFonts w:ascii="Times New Roman" w:hAnsi="Times New Roman" w:cs="Times New Roman"/>
        </w:rPr>
        <w:t>restoration</w:t>
      </w:r>
      <w:proofErr w:type="gramEnd"/>
      <w:r w:rsidRPr="00C42C7F">
        <w:rPr>
          <w:rFonts w:ascii="Times New Roman" w:hAnsi="Times New Roman" w:cs="Times New Roman"/>
        </w:rPr>
        <w:t xml:space="preserve"> of marine environments and their inhabitants in Oregon, promoting the advancement </w:t>
      </w:r>
    </w:p>
    <w:p w:rsidR="00C42C7F" w:rsidRPr="00C42C7F" w:rsidRDefault="00C42C7F" w:rsidP="00C42C7F">
      <w:pPr>
        <w:pStyle w:val="Default"/>
        <w:rPr>
          <w:rFonts w:ascii="Times New Roman" w:hAnsi="Times New Roman" w:cs="Times New Roman"/>
        </w:rPr>
      </w:pPr>
      <w:proofErr w:type="gramStart"/>
      <w:r w:rsidRPr="00C42C7F">
        <w:rPr>
          <w:rFonts w:ascii="Times New Roman" w:hAnsi="Times New Roman" w:cs="Times New Roman"/>
        </w:rPr>
        <w:t>of</w:t>
      </w:r>
      <w:proofErr w:type="gramEnd"/>
      <w:r w:rsidRPr="00C42C7F">
        <w:rPr>
          <w:rFonts w:ascii="Times New Roman" w:hAnsi="Times New Roman" w:cs="Times New Roman"/>
        </w:rPr>
        <w:t xml:space="preserve"> techniques to protect and restore marine species and habitats, documenting fisheries problems </w:t>
      </w:r>
    </w:p>
    <w:p w:rsidR="00C42C7F" w:rsidRPr="00C42C7F" w:rsidRDefault="00C42C7F" w:rsidP="00C42C7F">
      <w:pPr>
        <w:pStyle w:val="Default"/>
        <w:rPr>
          <w:rFonts w:ascii="Times New Roman" w:hAnsi="Times New Roman" w:cs="Times New Roman"/>
        </w:rPr>
      </w:pPr>
      <w:proofErr w:type="gramStart"/>
      <w:r w:rsidRPr="00C42C7F">
        <w:rPr>
          <w:rFonts w:ascii="Times New Roman" w:hAnsi="Times New Roman" w:cs="Times New Roman"/>
        </w:rPr>
        <w:t>in</w:t>
      </w:r>
      <w:proofErr w:type="gramEnd"/>
      <w:r w:rsidRPr="00C42C7F">
        <w:rPr>
          <w:rFonts w:ascii="Times New Roman" w:hAnsi="Times New Roman" w:cs="Times New Roman"/>
        </w:rPr>
        <w:t xml:space="preserve"> Oregon's marine waters, and developing strategies for their solution. Its concerns include, but </w:t>
      </w:r>
    </w:p>
    <w:p w:rsidR="00C42C7F" w:rsidRPr="00C42C7F" w:rsidRDefault="00C42C7F" w:rsidP="00C42C7F">
      <w:pPr>
        <w:pStyle w:val="Default"/>
        <w:rPr>
          <w:rFonts w:ascii="Times New Roman" w:hAnsi="Times New Roman" w:cs="Times New Roman"/>
        </w:rPr>
      </w:pPr>
      <w:proofErr w:type="gramStart"/>
      <w:r w:rsidRPr="00C42C7F">
        <w:rPr>
          <w:rFonts w:ascii="Times New Roman" w:hAnsi="Times New Roman" w:cs="Times New Roman"/>
        </w:rPr>
        <w:t>are</w:t>
      </w:r>
      <w:proofErr w:type="gramEnd"/>
      <w:r w:rsidRPr="00C42C7F">
        <w:rPr>
          <w:rFonts w:ascii="Times New Roman" w:hAnsi="Times New Roman" w:cs="Times New Roman"/>
        </w:rPr>
        <w:t xml:space="preserve"> not limited to: marine fisheries management, </w:t>
      </w:r>
      <w:proofErr w:type="spellStart"/>
      <w:r w:rsidRPr="00C42C7F">
        <w:rPr>
          <w:rFonts w:ascii="Times New Roman" w:hAnsi="Times New Roman" w:cs="Times New Roman"/>
        </w:rPr>
        <w:t>bycatch</w:t>
      </w:r>
      <w:proofErr w:type="spellEnd"/>
      <w:r w:rsidRPr="00C42C7F">
        <w:rPr>
          <w:rFonts w:ascii="Times New Roman" w:hAnsi="Times New Roman" w:cs="Times New Roman"/>
        </w:rPr>
        <w:t xml:space="preserve"> in commercial and recreational </w:t>
      </w:r>
    </w:p>
    <w:p w:rsidR="00C42C7F" w:rsidRPr="00C42C7F" w:rsidRDefault="00C42C7F" w:rsidP="00C42C7F">
      <w:pPr>
        <w:pStyle w:val="Default"/>
        <w:rPr>
          <w:rFonts w:ascii="Times New Roman" w:hAnsi="Times New Roman" w:cs="Times New Roman"/>
        </w:rPr>
      </w:pPr>
      <w:proofErr w:type="gramStart"/>
      <w:r w:rsidRPr="00C42C7F">
        <w:rPr>
          <w:rFonts w:ascii="Times New Roman" w:hAnsi="Times New Roman" w:cs="Times New Roman"/>
        </w:rPr>
        <w:t>fisheries</w:t>
      </w:r>
      <w:proofErr w:type="gramEnd"/>
      <w:r w:rsidRPr="00C42C7F">
        <w:rPr>
          <w:rFonts w:ascii="Times New Roman" w:hAnsi="Times New Roman" w:cs="Times New Roman"/>
        </w:rPr>
        <w:t xml:space="preserve">, population status of marine species and their assessment, climate-related issues, marine </w:t>
      </w:r>
    </w:p>
    <w:p w:rsidR="00C42C7F" w:rsidRPr="00C42C7F" w:rsidRDefault="00C42C7F" w:rsidP="00C42C7F">
      <w:pPr>
        <w:pStyle w:val="Default"/>
        <w:rPr>
          <w:rFonts w:ascii="Times New Roman" w:hAnsi="Times New Roman" w:cs="Times New Roman"/>
        </w:rPr>
      </w:pPr>
      <w:proofErr w:type="gramStart"/>
      <w:r w:rsidRPr="00C42C7F">
        <w:rPr>
          <w:rFonts w:ascii="Times New Roman" w:hAnsi="Times New Roman" w:cs="Times New Roman"/>
        </w:rPr>
        <w:t>reserves</w:t>
      </w:r>
      <w:proofErr w:type="gramEnd"/>
      <w:r w:rsidRPr="00C42C7F">
        <w:rPr>
          <w:rFonts w:ascii="Times New Roman" w:hAnsi="Times New Roman" w:cs="Times New Roman"/>
        </w:rPr>
        <w:t xml:space="preserve">, essential fish habitat, ocean aquaculture, and rebuilding marine fish stocks in Oregon’s </w:t>
      </w:r>
    </w:p>
    <w:p w:rsidR="00C42C7F" w:rsidRPr="00C42C7F" w:rsidRDefault="00C42C7F" w:rsidP="00C42C7F">
      <w:pPr>
        <w:pStyle w:val="Default"/>
        <w:rPr>
          <w:rFonts w:ascii="Times New Roman" w:hAnsi="Times New Roman" w:cs="Times New Roman"/>
        </w:rPr>
      </w:pPr>
      <w:proofErr w:type="gramStart"/>
      <w:r w:rsidRPr="00C42C7F">
        <w:rPr>
          <w:rFonts w:ascii="Times New Roman" w:hAnsi="Times New Roman" w:cs="Times New Roman"/>
        </w:rPr>
        <w:t>ocean</w:t>
      </w:r>
      <w:proofErr w:type="gramEnd"/>
      <w:r w:rsidRPr="00C42C7F">
        <w:rPr>
          <w:rFonts w:ascii="Times New Roman" w:hAnsi="Times New Roman" w:cs="Times New Roman"/>
        </w:rPr>
        <w:t>, bays, and intertidal areas. The Marine Habitat and Ecology Committee:</w:t>
      </w:r>
    </w:p>
    <w:p w:rsidR="00C42C7F" w:rsidRPr="00C42C7F" w:rsidRDefault="00C42C7F" w:rsidP="00C42C7F">
      <w:pPr>
        <w:pStyle w:val="Default"/>
        <w:rPr>
          <w:rFonts w:ascii="Times New Roman" w:hAnsi="Times New Roman" w:cs="Times New Roman"/>
        </w:rPr>
      </w:pPr>
    </w:p>
    <w:p w:rsidR="00C42C7F" w:rsidRDefault="00C42C7F" w:rsidP="00C42C7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>Encourages implementation and improvement of existing r</w:t>
      </w:r>
      <w:r>
        <w:rPr>
          <w:rFonts w:ascii="Times New Roman" w:hAnsi="Times New Roman" w:cs="Times New Roman"/>
        </w:rPr>
        <w:t xml:space="preserve">egulations and activities that </w:t>
      </w:r>
      <w:r w:rsidRPr="00C42C7F">
        <w:rPr>
          <w:rFonts w:ascii="Times New Roman" w:hAnsi="Times New Roman" w:cs="Times New Roman"/>
        </w:rPr>
        <w:t>protect Oregon’s natural marine environments and their inhabitants.</w:t>
      </w:r>
    </w:p>
    <w:p w:rsidR="00C42C7F" w:rsidRPr="00C42C7F" w:rsidRDefault="00C42C7F" w:rsidP="00C42C7F">
      <w:pPr>
        <w:pStyle w:val="Default"/>
        <w:ind w:left="720"/>
        <w:rPr>
          <w:rFonts w:ascii="Times New Roman" w:hAnsi="Times New Roman" w:cs="Times New Roman"/>
        </w:rPr>
      </w:pPr>
    </w:p>
    <w:p w:rsidR="00C42C7F" w:rsidRDefault="00C42C7F" w:rsidP="00C42C7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>Works to ensure adequate consideration of fishery reso</w:t>
      </w:r>
      <w:r>
        <w:rPr>
          <w:rFonts w:ascii="Times New Roman" w:hAnsi="Times New Roman" w:cs="Times New Roman"/>
        </w:rPr>
        <w:t xml:space="preserve">urces by public entities whose </w:t>
      </w:r>
      <w:r w:rsidRPr="00C42C7F">
        <w:rPr>
          <w:rFonts w:ascii="Times New Roman" w:hAnsi="Times New Roman" w:cs="Times New Roman"/>
        </w:rPr>
        <w:t>actions affect Oregon’s marine fisheries.</w:t>
      </w:r>
    </w:p>
    <w:p w:rsidR="00C42C7F" w:rsidRPr="00C42C7F" w:rsidRDefault="00C42C7F" w:rsidP="00C42C7F">
      <w:pPr>
        <w:pStyle w:val="Default"/>
        <w:ind w:left="720"/>
        <w:rPr>
          <w:rFonts w:ascii="Times New Roman" w:hAnsi="Times New Roman" w:cs="Times New Roman"/>
        </w:rPr>
      </w:pPr>
    </w:p>
    <w:p w:rsidR="00C42C7F" w:rsidRDefault="00C42C7F" w:rsidP="00C42C7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>Reviews and comments on plans, policies, criteria, and rules affecting marine species.</w:t>
      </w:r>
    </w:p>
    <w:p w:rsidR="00C42C7F" w:rsidRPr="00C42C7F" w:rsidRDefault="00C42C7F" w:rsidP="00C42C7F">
      <w:pPr>
        <w:pStyle w:val="Default"/>
        <w:ind w:left="720"/>
        <w:rPr>
          <w:rFonts w:ascii="Times New Roman" w:hAnsi="Times New Roman" w:cs="Times New Roman"/>
        </w:rPr>
      </w:pPr>
    </w:p>
    <w:p w:rsidR="00C15A06" w:rsidRDefault="00C42C7F" w:rsidP="00C42C7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>Promotes public awareness of the importance of functional marine ecosystems a</w:t>
      </w:r>
      <w:r>
        <w:rPr>
          <w:rFonts w:ascii="Times New Roman" w:hAnsi="Times New Roman" w:cs="Times New Roman"/>
        </w:rPr>
        <w:t xml:space="preserve">nd the </w:t>
      </w:r>
      <w:r w:rsidRPr="00C42C7F">
        <w:rPr>
          <w:rFonts w:ascii="Times New Roman" w:hAnsi="Times New Roman" w:cs="Times New Roman"/>
        </w:rPr>
        <w:t>effects of anthropogenic impacts.</w:t>
      </w:r>
    </w:p>
    <w:p w:rsidR="00C42C7F" w:rsidRPr="00C42C7F" w:rsidRDefault="00C42C7F" w:rsidP="00C42C7F">
      <w:pPr>
        <w:pStyle w:val="Default"/>
        <w:ind w:left="720"/>
        <w:rPr>
          <w:rFonts w:ascii="Times New Roman" w:hAnsi="Times New Roman" w:cs="Times New Roman"/>
        </w:rPr>
      </w:pPr>
    </w:p>
    <w:p w:rsidR="00C42C7F" w:rsidRDefault="00C42C7F" w:rsidP="00C42C7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>Acts as a liaison with similar committees of the Western Division and Society</w:t>
      </w:r>
      <w:r>
        <w:rPr>
          <w:rFonts w:ascii="Times New Roman" w:hAnsi="Times New Roman" w:cs="Times New Roman"/>
        </w:rPr>
        <w:t>.</w:t>
      </w:r>
    </w:p>
    <w:p w:rsidR="00C42C7F" w:rsidRPr="00C42C7F" w:rsidRDefault="00C42C7F" w:rsidP="00C42C7F">
      <w:pPr>
        <w:pStyle w:val="Default"/>
        <w:ind w:left="720"/>
        <w:rPr>
          <w:rFonts w:ascii="Times New Roman" w:hAnsi="Times New Roman" w:cs="Times New Roman"/>
        </w:rPr>
      </w:pPr>
    </w:p>
    <w:p w:rsidR="00C42C7F" w:rsidRDefault="00C42C7F" w:rsidP="00C42C7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>Conducts periodic marine fisheries workshops at annual meetings.</w:t>
      </w:r>
    </w:p>
    <w:p w:rsidR="00C42C7F" w:rsidRPr="00C42C7F" w:rsidRDefault="00C42C7F" w:rsidP="00C42C7F">
      <w:pPr>
        <w:pStyle w:val="Default"/>
        <w:ind w:left="720"/>
        <w:rPr>
          <w:rFonts w:ascii="Times New Roman" w:hAnsi="Times New Roman" w:cs="Times New Roman"/>
        </w:rPr>
      </w:pPr>
    </w:p>
    <w:p w:rsidR="00C42C7F" w:rsidRDefault="00C42C7F" w:rsidP="00C42C7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>Submits a written report of committee activities to the Externa</w:t>
      </w:r>
      <w:r>
        <w:rPr>
          <w:rFonts w:ascii="Times New Roman" w:hAnsi="Times New Roman" w:cs="Times New Roman"/>
        </w:rPr>
        <w:t xml:space="preserve">l Director every six months </w:t>
      </w:r>
      <w:r w:rsidRPr="00C42C7F">
        <w:rPr>
          <w:rFonts w:ascii="Times New Roman" w:hAnsi="Times New Roman" w:cs="Times New Roman"/>
        </w:rPr>
        <w:t>in November and April.</w:t>
      </w:r>
    </w:p>
    <w:p w:rsidR="00C42C7F" w:rsidRPr="00C42C7F" w:rsidRDefault="00C42C7F" w:rsidP="00C42C7F">
      <w:pPr>
        <w:pStyle w:val="Default"/>
        <w:ind w:left="720"/>
        <w:rPr>
          <w:rFonts w:ascii="Times New Roman" w:hAnsi="Times New Roman" w:cs="Times New Roman"/>
        </w:rPr>
      </w:pPr>
    </w:p>
    <w:p w:rsidR="00C42C7F" w:rsidRPr="00C42C7F" w:rsidRDefault="00C42C7F" w:rsidP="00C42C7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>Submits annual work plan and budget to the External Di</w:t>
      </w:r>
      <w:r>
        <w:rPr>
          <w:rFonts w:ascii="Times New Roman" w:hAnsi="Times New Roman" w:cs="Times New Roman"/>
        </w:rPr>
        <w:t xml:space="preserve">rector by June 1st. The Marine </w:t>
      </w:r>
      <w:r w:rsidRPr="00C42C7F">
        <w:rPr>
          <w:rFonts w:ascii="Times New Roman" w:hAnsi="Times New Roman" w:cs="Times New Roman"/>
        </w:rPr>
        <w:t>Habitat and Ecology Committee Chair prepares these materials.</w:t>
      </w:r>
    </w:p>
    <w:p w:rsidR="00C42C7F" w:rsidRDefault="00C42C7F" w:rsidP="00C42C7F">
      <w:pPr>
        <w:pStyle w:val="Default"/>
        <w:ind w:left="720"/>
        <w:rPr>
          <w:rFonts w:ascii="Times New Roman" w:hAnsi="Times New Roman" w:cs="Times New Roman"/>
        </w:rPr>
      </w:pPr>
    </w:p>
    <w:p w:rsidR="00C42C7F" w:rsidRDefault="00C42C7F" w:rsidP="00C42C7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>Conducts technical session at chapter annual meetings by c</w:t>
      </w:r>
      <w:r>
        <w:rPr>
          <w:rFonts w:ascii="Times New Roman" w:hAnsi="Times New Roman" w:cs="Times New Roman"/>
        </w:rPr>
        <w:t xml:space="preserve">onvening and inviting relevant </w:t>
      </w:r>
      <w:r w:rsidRPr="00C42C7F">
        <w:rPr>
          <w:rFonts w:ascii="Times New Roman" w:hAnsi="Times New Roman" w:cs="Times New Roman"/>
        </w:rPr>
        <w:t>speakers.</w:t>
      </w:r>
    </w:p>
    <w:p w:rsidR="00C42C7F" w:rsidRDefault="00C42C7F" w:rsidP="00C42C7F">
      <w:pPr>
        <w:pStyle w:val="Default"/>
        <w:rPr>
          <w:rFonts w:ascii="Times New Roman" w:hAnsi="Times New Roman" w:cs="Times New Roman"/>
        </w:rPr>
      </w:pPr>
    </w:p>
    <w:p w:rsidR="00C42C7F" w:rsidRDefault="00C42C7F" w:rsidP="00C42C7F">
      <w:pPr>
        <w:pStyle w:val="Default"/>
        <w:rPr>
          <w:rFonts w:ascii="Times New Roman" w:hAnsi="Times New Roman" w:cs="Times New Roman"/>
        </w:rPr>
      </w:pPr>
    </w:p>
    <w:p w:rsidR="00C42C7F" w:rsidRDefault="00C42C7F" w:rsidP="00C42C7F">
      <w:pPr>
        <w:pStyle w:val="Default"/>
        <w:rPr>
          <w:rFonts w:ascii="Times New Roman" w:hAnsi="Times New Roman" w:cs="Times New Roman"/>
        </w:rPr>
      </w:pPr>
    </w:p>
    <w:p w:rsidR="00C42C7F" w:rsidRPr="00C42C7F" w:rsidRDefault="00C42C7F" w:rsidP="00C42C7F">
      <w:pPr>
        <w:pStyle w:val="Default"/>
        <w:rPr>
          <w:rFonts w:ascii="Times New Roman" w:hAnsi="Times New Roman" w:cs="Times New Roman"/>
          <w:b/>
        </w:rPr>
      </w:pPr>
      <w:r w:rsidRPr="00C42C7F">
        <w:rPr>
          <w:rFonts w:ascii="Times New Roman" w:hAnsi="Times New Roman" w:cs="Times New Roman"/>
          <w:b/>
        </w:rPr>
        <w:t>2014-2015 Work Plan</w:t>
      </w:r>
    </w:p>
    <w:p w:rsidR="00C42C7F" w:rsidRPr="00C42C7F" w:rsidRDefault="00C42C7F" w:rsidP="00C42C7F">
      <w:pPr>
        <w:pStyle w:val="Default"/>
        <w:rPr>
          <w:rFonts w:ascii="Times New Roman" w:hAnsi="Times New Roman" w:cs="Times New Roman"/>
        </w:rPr>
      </w:pPr>
    </w:p>
    <w:p w:rsidR="00C15A06" w:rsidRPr="00C42C7F" w:rsidRDefault="00183BFB" w:rsidP="00C42C7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 development of and review ORAFS white</w:t>
      </w:r>
      <w:r w:rsidR="00C15A06" w:rsidRPr="00C42C7F">
        <w:rPr>
          <w:rFonts w:ascii="Times New Roman" w:hAnsi="Times New Roman" w:cs="Times New Roman"/>
        </w:rPr>
        <w:t xml:space="preserve"> paper on marine reserves </w:t>
      </w:r>
      <w:r w:rsidR="004A0B48" w:rsidRPr="00C42C7F">
        <w:rPr>
          <w:rFonts w:ascii="Times New Roman" w:hAnsi="Times New Roman" w:cs="Times New Roman"/>
        </w:rPr>
        <w:t xml:space="preserve">(MR) </w:t>
      </w:r>
      <w:r w:rsidR="00C15A06" w:rsidRPr="00C42C7F">
        <w:rPr>
          <w:rFonts w:ascii="Times New Roman" w:hAnsi="Times New Roman" w:cs="Times New Roman"/>
        </w:rPr>
        <w:t xml:space="preserve">(objective </w:t>
      </w:r>
      <w:r>
        <w:rPr>
          <w:rFonts w:ascii="Times New Roman" w:hAnsi="Times New Roman" w:cs="Times New Roman"/>
        </w:rPr>
        <w:t>1</w:t>
      </w:r>
      <w:r w:rsidR="00C15A06" w:rsidRPr="00C42C7F">
        <w:rPr>
          <w:rFonts w:ascii="Times New Roman" w:hAnsi="Times New Roman" w:cs="Times New Roman"/>
        </w:rPr>
        <w:t>; originally drafted in 2002) updating it to address recent Oregon marine reserve developments and potentially expand the position paper to include ORAF</w:t>
      </w:r>
      <w:r>
        <w:rPr>
          <w:rFonts w:ascii="Times New Roman" w:hAnsi="Times New Roman" w:cs="Times New Roman"/>
        </w:rPr>
        <w:t>S</w:t>
      </w:r>
      <w:r w:rsidR="00C15A06" w:rsidRPr="00C42C7F">
        <w:rPr>
          <w:rFonts w:ascii="Times New Roman" w:hAnsi="Times New Roman" w:cs="Times New Roman"/>
        </w:rPr>
        <w:t>’s position on incorporating habitat and ecological considerations in</w:t>
      </w:r>
      <w:r w:rsidR="004A0B48" w:rsidRPr="00C42C7F">
        <w:rPr>
          <w:rFonts w:ascii="Times New Roman" w:hAnsi="Times New Roman" w:cs="Times New Roman"/>
        </w:rPr>
        <w:t>to state</w:t>
      </w:r>
      <w:r w:rsidR="00C15A06" w:rsidRPr="00C42C7F">
        <w:rPr>
          <w:rFonts w:ascii="Times New Roman" w:hAnsi="Times New Roman" w:cs="Times New Roman"/>
        </w:rPr>
        <w:t xml:space="preserve"> marine spatial planning</w:t>
      </w:r>
      <w:r w:rsidR="004A0B48" w:rsidRPr="00C42C7F">
        <w:rPr>
          <w:rFonts w:ascii="Times New Roman" w:hAnsi="Times New Roman" w:cs="Times New Roman"/>
        </w:rPr>
        <w:t xml:space="preserve"> initiatives</w:t>
      </w:r>
      <w:r>
        <w:rPr>
          <w:rFonts w:ascii="Times New Roman" w:hAnsi="Times New Roman" w:cs="Times New Roman"/>
        </w:rPr>
        <w:t xml:space="preserve"> (objective 1</w:t>
      </w:r>
      <w:r w:rsidR="00C15A06" w:rsidRPr="00C42C7F">
        <w:rPr>
          <w:rFonts w:ascii="Times New Roman" w:hAnsi="Times New Roman" w:cs="Times New Roman"/>
        </w:rPr>
        <w:t>).</w:t>
      </w:r>
    </w:p>
    <w:p w:rsidR="00C15A06" w:rsidRPr="00C42C7F" w:rsidRDefault="00C15A06" w:rsidP="00C15A06">
      <w:pPr>
        <w:pStyle w:val="Default"/>
        <w:rPr>
          <w:rFonts w:ascii="Times New Roman" w:hAnsi="Times New Roman" w:cs="Times New Roman"/>
        </w:rPr>
      </w:pPr>
    </w:p>
    <w:p w:rsidR="00C15A06" w:rsidRPr="00C42C7F" w:rsidRDefault="00C15A06" w:rsidP="00C42C7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 xml:space="preserve">Explore interest in developing a position paper on the role of </w:t>
      </w:r>
      <w:r w:rsidR="00717E31" w:rsidRPr="00C42C7F">
        <w:rPr>
          <w:rFonts w:ascii="Times New Roman" w:hAnsi="Times New Roman" w:cs="Times New Roman"/>
        </w:rPr>
        <w:t>e</w:t>
      </w:r>
      <w:r w:rsidRPr="00C42C7F">
        <w:rPr>
          <w:rFonts w:ascii="Times New Roman" w:hAnsi="Times New Roman" w:cs="Times New Roman"/>
        </w:rPr>
        <w:t xml:space="preserve">cosystem-based fisheries management </w:t>
      </w:r>
      <w:r w:rsidR="00717E31" w:rsidRPr="00C42C7F">
        <w:rPr>
          <w:rFonts w:ascii="Times New Roman" w:hAnsi="Times New Roman" w:cs="Times New Roman"/>
        </w:rPr>
        <w:t xml:space="preserve">(EBFM) </w:t>
      </w:r>
      <w:r w:rsidRPr="00C42C7F">
        <w:rPr>
          <w:rFonts w:ascii="Times New Roman" w:hAnsi="Times New Roman" w:cs="Times New Roman"/>
        </w:rPr>
        <w:t>in Oregon’s state fisheries and in federal regional f</w:t>
      </w:r>
      <w:r w:rsidR="00183BFB">
        <w:rPr>
          <w:rFonts w:ascii="Times New Roman" w:hAnsi="Times New Roman" w:cs="Times New Roman"/>
        </w:rPr>
        <w:t>isheries management (objective 1</w:t>
      </w:r>
      <w:r w:rsidRPr="00C42C7F">
        <w:rPr>
          <w:rFonts w:ascii="Times New Roman" w:hAnsi="Times New Roman" w:cs="Times New Roman"/>
        </w:rPr>
        <w:t>).</w:t>
      </w:r>
    </w:p>
    <w:p w:rsidR="00C15A06" w:rsidRPr="00C42C7F" w:rsidRDefault="00C15A06" w:rsidP="00C15A06">
      <w:pPr>
        <w:pStyle w:val="Default"/>
        <w:rPr>
          <w:rFonts w:ascii="Times New Roman" w:hAnsi="Times New Roman" w:cs="Times New Roman"/>
        </w:rPr>
      </w:pPr>
    </w:p>
    <w:p w:rsidR="00C15A06" w:rsidRPr="00C42C7F" w:rsidRDefault="00C15A06" w:rsidP="00C42C7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 xml:space="preserve">Be prepared to participate and comment on Oregon’s marine spatial planning </w:t>
      </w:r>
      <w:r w:rsidR="00717E31" w:rsidRPr="00C42C7F">
        <w:rPr>
          <w:rFonts w:ascii="Times New Roman" w:hAnsi="Times New Roman" w:cs="Times New Roman"/>
        </w:rPr>
        <w:t xml:space="preserve">(MSP) </w:t>
      </w:r>
      <w:r w:rsidRPr="00C42C7F">
        <w:rPr>
          <w:rFonts w:ascii="Times New Roman" w:hAnsi="Times New Roman" w:cs="Times New Roman"/>
        </w:rPr>
        <w:t xml:space="preserve">processes </w:t>
      </w:r>
      <w:r w:rsidR="004A0B48" w:rsidRPr="00C42C7F">
        <w:rPr>
          <w:rFonts w:ascii="Times New Roman" w:hAnsi="Times New Roman" w:cs="Times New Roman"/>
        </w:rPr>
        <w:t>administered by the Oregon’s Department of Land, Conservation and Development and MR</w:t>
      </w:r>
      <w:r w:rsidR="00717E31" w:rsidRPr="00C42C7F">
        <w:rPr>
          <w:rFonts w:ascii="Times New Roman" w:hAnsi="Times New Roman" w:cs="Times New Roman"/>
        </w:rPr>
        <w:t xml:space="preserve"> </w:t>
      </w:r>
      <w:r w:rsidRPr="00C42C7F">
        <w:rPr>
          <w:rFonts w:ascii="Times New Roman" w:hAnsi="Times New Roman" w:cs="Times New Roman"/>
        </w:rPr>
        <w:t xml:space="preserve">planning and monitoring and assessment processes </w:t>
      </w:r>
      <w:r w:rsidR="004A0B48" w:rsidRPr="00C42C7F">
        <w:rPr>
          <w:rFonts w:ascii="Times New Roman" w:hAnsi="Times New Roman" w:cs="Times New Roman"/>
        </w:rPr>
        <w:t>administered by the</w:t>
      </w:r>
      <w:r w:rsidRPr="00C42C7F">
        <w:rPr>
          <w:rFonts w:ascii="Times New Roman" w:hAnsi="Times New Roman" w:cs="Times New Roman"/>
        </w:rPr>
        <w:t xml:space="preserve"> Oregon Department of F</w:t>
      </w:r>
      <w:r w:rsidR="00183BFB">
        <w:rPr>
          <w:rFonts w:ascii="Times New Roman" w:hAnsi="Times New Roman" w:cs="Times New Roman"/>
        </w:rPr>
        <w:t>ish and Wildlife (objectives 2,3</w:t>
      </w:r>
      <w:r w:rsidRPr="00C42C7F">
        <w:rPr>
          <w:rFonts w:ascii="Times New Roman" w:hAnsi="Times New Roman" w:cs="Times New Roman"/>
        </w:rPr>
        <w:t xml:space="preserve">). </w:t>
      </w:r>
    </w:p>
    <w:p w:rsidR="00C15A06" w:rsidRPr="00C42C7F" w:rsidRDefault="00C15A06" w:rsidP="00C15A06">
      <w:pPr>
        <w:pStyle w:val="Default"/>
        <w:rPr>
          <w:rFonts w:ascii="Times New Roman" w:hAnsi="Times New Roman" w:cs="Times New Roman"/>
        </w:rPr>
      </w:pPr>
    </w:p>
    <w:p w:rsidR="00717E31" w:rsidRPr="00C42C7F" w:rsidRDefault="00717E31" w:rsidP="00C42C7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>Liaise with similar committees of the Western Division and parent society on MSP, EBFM and MR matters.</w:t>
      </w:r>
    </w:p>
    <w:p w:rsidR="00717E31" w:rsidRPr="00C42C7F" w:rsidRDefault="00717E31" w:rsidP="00C15A06">
      <w:pPr>
        <w:pStyle w:val="Default"/>
        <w:rPr>
          <w:rFonts w:ascii="Times New Roman" w:hAnsi="Times New Roman" w:cs="Times New Roman"/>
        </w:rPr>
      </w:pPr>
    </w:p>
    <w:p w:rsidR="00C15A06" w:rsidRPr="00C42C7F" w:rsidRDefault="00C15A06" w:rsidP="00C42C7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 xml:space="preserve">Begin planning process for involvement of marine committee in 2015 National </w:t>
      </w:r>
      <w:r w:rsidR="00183BFB">
        <w:rPr>
          <w:rFonts w:ascii="Times New Roman" w:hAnsi="Times New Roman" w:cs="Times New Roman"/>
        </w:rPr>
        <w:t>Meeting in Portland (objective 5</w:t>
      </w:r>
      <w:r w:rsidRPr="00C42C7F">
        <w:rPr>
          <w:rFonts w:ascii="Times New Roman" w:hAnsi="Times New Roman" w:cs="Times New Roman"/>
        </w:rPr>
        <w:t xml:space="preserve">). </w:t>
      </w:r>
    </w:p>
    <w:p w:rsidR="00C15A06" w:rsidRPr="00C42C7F" w:rsidRDefault="00C15A06" w:rsidP="00C15A06">
      <w:pPr>
        <w:pStyle w:val="Default"/>
        <w:rPr>
          <w:rFonts w:ascii="Times New Roman" w:hAnsi="Times New Roman" w:cs="Times New Roman"/>
        </w:rPr>
      </w:pPr>
    </w:p>
    <w:p w:rsidR="00C15A06" w:rsidRPr="00C42C7F" w:rsidRDefault="00C15A06" w:rsidP="00C42C7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 xml:space="preserve">Begin work with ORAFS on potential cooperation </w:t>
      </w:r>
      <w:r w:rsidR="00183BFB">
        <w:rPr>
          <w:rFonts w:ascii="Times New Roman" w:hAnsi="Times New Roman" w:cs="Times New Roman"/>
        </w:rPr>
        <w:t>or participation in</w:t>
      </w:r>
      <w:r w:rsidRPr="00C42C7F">
        <w:rPr>
          <w:rFonts w:ascii="Times New Roman" w:hAnsi="Times New Roman" w:cs="Times New Roman"/>
        </w:rPr>
        <w:t xml:space="preserve"> the 2016 Western </w:t>
      </w:r>
      <w:proofErr w:type="spellStart"/>
      <w:r w:rsidRPr="00C42C7F">
        <w:rPr>
          <w:rFonts w:ascii="Times New Roman" w:hAnsi="Times New Roman" w:cs="Times New Roman"/>
        </w:rPr>
        <w:t>Groundfish</w:t>
      </w:r>
      <w:proofErr w:type="spellEnd"/>
      <w:r w:rsidRPr="00C42C7F">
        <w:rPr>
          <w:rFonts w:ascii="Times New Roman" w:hAnsi="Times New Roman" w:cs="Times New Roman"/>
        </w:rPr>
        <w:t xml:space="preserve"> Meeting, which will come to </w:t>
      </w:r>
      <w:r w:rsidR="00183BFB">
        <w:rPr>
          <w:rFonts w:ascii="Times New Roman" w:hAnsi="Times New Roman" w:cs="Times New Roman"/>
        </w:rPr>
        <w:t>Oregon in that year (objective 5</w:t>
      </w:r>
      <w:r w:rsidRPr="00C42C7F">
        <w:rPr>
          <w:rFonts w:ascii="Times New Roman" w:hAnsi="Times New Roman" w:cs="Times New Roman"/>
        </w:rPr>
        <w:t xml:space="preserve"> with an external group). </w:t>
      </w:r>
    </w:p>
    <w:p w:rsidR="00AB69E9" w:rsidRPr="00C42C7F" w:rsidRDefault="00AB69E9">
      <w:pPr>
        <w:rPr>
          <w:rFonts w:ascii="Times New Roman" w:hAnsi="Times New Roman" w:cs="Times New Roman"/>
        </w:rPr>
      </w:pPr>
    </w:p>
    <w:p w:rsidR="004A0B48" w:rsidRPr="00C42C7F" w:rsidRDefault="004A0B48" w:rsidP="004A0B48">
      <w:pPr>
        <w:pStyle w:val="Default"/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  <w:b/>
          <w:bCs/>
        </w:rPr>
        <w:t xml:space="preserve">Budget request for 2014-15 </w:t>
      </w:r>
    </w:p>
    <w:p w:rsidR="004A0B48" w:rsidRPr="00C42C7F" w:rsidRDefault="004A0B48" w:rsidP="004A0B48">
      <w:pPr>
        <w:pStyle w:val="Default"/>
        <w:rPr>
          <w:rFonts w:ascii="Times New Roman" w:hAnsi="Times New Roman" w:cs="Times New Roman"/>
        </w:rPr>
      </w:pPr>
      <w:r w:rsidRPr="00C42C7F">
        <w:rPr>
          <w:rFonts w:ascii="Times New Roman" w:hAnsi="Times New Roman" w:cs="Times New Roman"/>
        </w:rPr>
        <w:t xml:space="preserve">None </w:t>
      </w:r>
    </w:p>
    <w:p w:rsidR="004A0B48" w:rsidRDefault="004A0B48"/>
    <w:sectPr w:rsidR="004A0B48" w:rsidSect="00C15A06">
      <w:pgSz w:w="12240" w:h="16340"/>
      <w:pgMar w:top="1878" w:right="1086" w:bottom="670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703"/>
    <w:multiLevelType w:val="hybridMultilevel"/>
    <w:tmpl w:val="92E84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CF4"/>
    <w:multiLevelType w:val="hybridMultilevel"/>
    <w:tmpl w:val="68D6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70074"/>
    <w:multiLevelType w:val="hybridMultilevel"/>
    <w:tmpl w:val="104E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3B9D"/>
    <w:multiLevelType w:val="hybridMultilevel"/>
    <w:tmpl w:val="4B7EA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8543F"/>
    <w:multiLevelType w:val="hybridMultilevel"/>
    <w:tmpl w:val="8908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4AA0"/>
    <w:multiLevelType w:val="hybridMultilevel"/>
    <w:tmpl w:val="5F1A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06"/>
    <w:rsid w:val="00183BFB"/>
    <w:rsid w:val="004A0B48"/>
    <w:rsid w:val="00717E31"/>
    <w:rsid w:val="007940DE"/>
    <w:rsid w:val="007C2011"/>
    <w:rsid w:val="00AB69E9"/>
    <w:rsid w:val="00C15A06"/>
    <w:rsid w:val="00C42C7F"/>
    <w:rsid w:val="00C70453"/>
    <w:rsid w:val="00E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485ADB4-1E20-4492-A923-A3B22FCB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42C7F"/>
    <w:pPr>
      <w:widowControl w:val="0"/>
      <w:ind w:left="10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A0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C42C7F"/>
    <w:rPr>
      <w:rFonts w:ascii="Cambria" w:eastAsia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Harte</dc:creator>
  <cp:keywords/>
  <dc:description/>
  <cp:lastModifiedBy>holly huchko</cp:lastModifiedBy>
  <cp:revision>5</cp:revision>
  <dcterms:created xsi:type="dcterms:W3CDTF">2014-07-07T17:13:00Z</dcterms:created>
  <dcterms:modified xsi:type="dcterms:W3CDTF">2014-09-09T17:12:00Z</dcterms:modified>
</cp:coreProperties>
</file>